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1658"/>
        <w:gridCol w:w="5599"/>
        <w:gridCol w:w="1754"/>
      </w:tblGrid>
      <w:tr w:rsidR="00796A78" w:rsidRPr="00E54D56" w14:paraId="66A15DD6" w14:textId="77777777" w:rsidTr="00E80040">
        <w:trPr>
          <w:trHeight w:val="1589"/>
          <w:jc w:val="center"/>
        </w:trPr>
        <w:tc>
          <w:tcPr>
            <w:tcW w:w="1658" w:type="dxa"/>
            <w:vAlign w:val="center"/>
          </w:tcPr>
          <w:p w14:paraId="037EE822" w14:textId="77777777" w:rsidR="00796A78" w:rsidRPr="00E54D56" w:rsidRDefault="00796A78" w:rsidP="00E80040">
            <w:pPr>
              <w:jc w:val="center"/>
              <w:rPr>
                <w:rFonts w:ascii="Candara" w:hAnsi="Candara"/>
                <w:sz w:val="24"/>
                <w:szCs w:val="24"/>
              </w:rPr>
            </w:pPr>
            <w:r w:rsidRPr="00E54D56">
              <w:rPr>
                <w:rFonts w:ascii="Candara" w:eastAsia="Calibri" w:hAnsi="Candara"/>
                <w:b/>
                <w:noProof/>
                <w:sz w:val="24"/>
                <w:szCs w:val="24"/>
              </w:rPr>
              <w:drawing>
                <wp:inline distT="0" distB="0" distL="0" distR="0" wp14:anchorId="1ECE6E61" wp14:editId="706D4AC3">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369C22AA" w14:textId="77777777"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KARADENİZ TEKNİK ÜNİVERSİTESİ</w:t>
            </w:r>
          </w:p>
          <w:p w14:paraId="1EEAA415" w14:textId="77777777"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BİLGİSAYAR MÜHENDİSLİĞİ BÖLÜMÜ</w:t>
            </w:r>
          </w:p>
          <w:p w14:paraId="2AA588AE" w14:textId="0B83AE20" w:rsidR="00796A78" w:rsidRPr="00E54D56" w:rsidRDefault="00796A78" w:rsidP="00E54D56">
            <w:pPr>
              <w:jc w:val="center"/>
              <w:rPr>
                <w:rFonts w:ascii="Candara" w:hAnsi="Candara"/>
                <w:b/>
                <w:sz w:val="28"/>
                <w:szCs w:val="24"/>
              </w:rPr>
            </w:pPr>
            <w:r w:rsidRPr="00E54D56">
              <w:rPr>
                <w:rFonts w:ascii="Candara" w:hAnsi="Candara"/>
                <w:b/>
                <w:noProof/>
                <w:sz w:val="28"/>
                <w:szCs w:val="24"/>
              </w:rPr>
              <w:t xml:space="preserve">BİLGİSAYAR GRAFİKLERİ </w:t>
            </w:r>
            <w:r w:rsidR="00E54D56" w:rsidRPr="00E54D56">
              <w:rPr>
                <w:rFonts w:ascii="Candara" w:hAnsi="Candara"/>
                <w:b/>
                <w:noProof/>
                <w:sz w:val="28"/>
                <w:szCs w:val="24"/>
              </w:rPr>
              <w:t>DERS NOTLARI</w:t>
            </w:r>
          </w:p>
        </w:tc>
        <w:tc>
          <w:tcPr>
            <w:tcW w:w="1754" w:type="dxa"/>
            <w:vAlign w:val="center"/>
          </w:tcPr>
          <w:p w14:paraId="2B7946E4" w14:textId="77777777" w:rsidR="00796A78" w:rsidRPr="00E54D56" w:rsidRDefault="00796A78" w:rsidP="00E80040">
            <w:pPr>
              <w:rPr>
                <w:rFonts w:ascii="Candara" w:hAnsi="Candara"/>
                <w:b/>
                <w:sz w:val="24"/>
                <w:szCs w:val="24"/>
              </w:rPr>
            </w:pPr>
            <w:r w:rsidRPr="00E54D56">
              <w:rPr>
                <w:rFonts w:ascii="Candara" w:hAnsi="Candara"/>
                <w:noProof/>
                <w:sz w:val="24"/>
                <w:szCs w:val="24"/>
              </w:rPr>
              <w:drawing>
                <wp:inline distT="0" distB="0" distL="0" distR="0" wp14:anchorId="2BDA1EA4" wp14:editId="69D64088">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5799BFBF" w14:textId="77777777" w:rsidR="009D3901" w:rsidRPr="00E54D56" w:rsidRDefault="009D3901" w:rsidP="00796A78">
      <w:pPr>
        <w:ind w:left="2832" w:firstLine="708"/>
        <w:jc w:val="both"/>
        <w:rPr>
          <w:rFonts w:ascii="Candara" w:hAnsi="Candara"/>
          <w:sz w:val="24"/>
          <w:szCs w:val="24"/>
        </w:rPr>
      </w:pPr>
    </w:p>
    <w:p w14:paraId="405DD688" w14:textId="77777777" w:rsidR="00E54D56" w:rsidRPr="00E54D56" w:rsidRDefault="00E54D56" w:rsidP="00E54D56">
      <w:pPr>
        <w:jc w:val="center"/>
        <w:rPr>
          <w:rFonts w:ascii="Candara" w:hAnsi="Candara"/>
          <w:b/>
          <w:sz w:val="32"/>
          <w:szCs w:val="24"/>
        </w:rPr>
      </w:pPr>
      <w:r w:rsidRPr="00E54D56">
        <w:rPr>
          <w:rFonts w:ascii="Candara" w:hAnsi="Candara"/>
          <w:b/>
          <w:sz w:val="32"/>
          <w:szCs w:val="24"/>
        </w:rPr>
        <w:t>IŞIN İZLEME (RAY TRACING)</w:t>
      </w:r>
    </w:p>
    <w:p w14:paraId="6AFBF892" w14:textId="77777777" w:rsidR="00E54D56" w:rsidRPr="00E54D56" w:rsidRDefault="00E54D56" w:rsidP="00E54D56">
      <w:pPr>
        <w:jc w:val="both"/>
        <w:rPr>
          <w:rFonts w:ascii="Candara" w:hAnsi="Candara"/>
          <w:sz w:val="24"/>
          <w:szCs w:val="24"/>
        </w:rPr>
      </w:pPr>
    </w:p>
    <w:p w14:paraId="5F7BD8B9" w14:textId="18F42477" w:rsidR="00E54D56" w:rsidRPr="00A42940" w:rsidRDefault="00E54D56" w:rsidP="00E54D56">
      <w:pPr>
        <w:autoSpaceDE w:val="0"/>
        <w:autoSpaceDN w:val="0"/>
        <w:adjustRightInd w:val="0"/>
        <w:jc w:val="both"/>
        <w:rPr>
          <w:rFonts w:ascii="Candara" w:hAnsi="Candara"/>
          <w:b/>
          <w:sz w:val="24"/>
          <w:szCs w:val="22"/>
        </w:rPr>
      </w:pPr>
      <w:r w:rsidRPr="00A42940">
        <w:rPr>
          <w:rFonts w:ascii="Candara" w:hAnsi="Candara"/>
          <w:sz w:val="28"/>
          <w:szCs w:val="24"/>
        </w:rPr>
        <w:tab/>
      </w:r>
      <w:r w:rsidRPr="00A42940">
        <w:rPr>
          <w:rFonts w:ascii="Candara" w:hAnsi="Candara"/>
          <w:b/>
          <w:sz w:val="24"/>
          <w:szCs w:val="22"/>
        </w:rPr>
        <w:t>1.</w:t>
      </w:r>
      <w:r w:rsidR="00B15759">
        <w:rPr>
          <w:rFonts w:ascii="Candara" w:hAnsi="Candara"/>
          <w:b/>
          <w:sz w:val="24"/>
          <w:szCs w:val="22"/>
        </w:rPr>
        <w:t xml:space="preserve"> </w:t>
      </w:r>
      <w:r w:rsidRPr="00A42940">
        <w:rPr>
          <w:rFonts w:ascii="Candara" w:hAnsi="Candara"/>
          <w:b/>
          <w:sz w:val="24"/>
          <w:szCs w:val="22"/>
        </w:rPr>
        <w:t>Giriş</w:t>
      </w:r>
    </w:p>
    <w:p w14:paraId="2D360966" w14:textId="77777777" w:rsidR="00E54D56" w:rsidRPr="00A42940" w:rsidRDefault="00E54D56" w:rsidP="00E54D56">
      <w:pPr>
        <w:autoSpaceDE w:val="0"/>
        <w:autoSpaceDN w:val="0"/>
        <w:adjustRightInd w:val="0"/>
        <w:jc w:val="both"/>
        <w:rPr>
          <w:rFonts w:ascii="Candara" w:hAnsi="Candara"/>
          <w:sz w:val="22"/>
          <w:szCs w:val="22"/>
        </w:rPr>
      </w:pPr>
    </w:p>
    <w:p w14:paraId="3B51FBB4" w14:textId="5FD90D46" w:rsidR="00677D4B" w:rsidRPr="00A42940" w:rsidRDefault="00E54D56" w:rsidP="00E54D56">
      <w:pPr>
        <w:autoSpaceDE w:val="0"/>
        <w:autoSpaceDN w:val="0"/>
        <w:adjustRightInd w:val="0"/>
        <w:jc w:val="both"/>
        <w:rPr>
          <w:rFonts w:ascii="Candara" w:hAnsi="Candara"/>
          <w:noProof/>
          <w:sz w:val="22"/>
          <w:szCs w:val="22"/>
        </w:rPr>
      </w:pPr>
      <w:r w:rsidRPr="00A42940">
        <w:rPr>
          <w:rFonts w:ascii="Candara" w:hAnsi="Candara"/>
          <w:sz w:val="22"/>
          <w:szCs w:val="22"/>
        </w:rPr>
        <w:tab/>
      </w:r>
      <w:r w:rsidRPr="00A42940">
        <w:rPr>
          <w:rFonts w:ascii="Candara" w:hAnsi="Candara"/>
          <w:noProof/>
          <w:sz w:val="22"/>
          <w:szCs w:val="22"/>
        </w:rPr>
        <w:t xml:space="preserve">Işın İzleme </w:t>
      </w:r>
      <w:r w:rsidR="006E4FE3">
        <w:rPr>
          <w:rFonts w:ascii="Candara" w:hAnsi="Candara"/>
          <w:noProof/>
          <w:sz w:val="22"/>
          <w:szCs w:val="22"/>
        </w:rPr>
        <w:t>“</w:t>
      </w:r>
      <w:r w:rsidRPr="00A42940">
        <w:rPr>
          <w:rFonts w:ascii="Candara" w:hAnsi="Candara"/>
          <w:noProof/>
          <w:sz w:val="22"/>
          <w:szCs w:val="22"/>
        </w:rPr>
        <w:t>Ray Tracing</w:t>
      </w:r>
      <w:r w:rsidR="006E4FE3">
        <w:rPr>
          <w:rFonts w:ascii="Candara" w:hAnsi="Candara"/>
          <w:noProof/>
          <w:sz w:val="22"/>
          <w:szCs w:val="22"/>
        </w:rPr>
        <w:t>”</w:t>
      </w:r>
      <w:r w:rsidRPr="00A42940">
        <w:rPr>
          <w:rFonts w:ascii="Candara" w:hAnsi="Candara"/>
          <w:noProof/>
          <w:sz w:val="22"/>
          <w:szCs w:val="22"/>
        </w:rPr>
        <w:t>, bakış noktasından çıkan ve görüntü düzlemindeki piksellerin herbirinden geçen ışınlar ile 3D ortamdaki cisimler arasında yapılan kesişim testleri sonucu belirlenen en yakın cismin (eğer bu cisim ışını yansıtma özelliğine sahipse veya saydam olup ışın içinden doğrudan veya kırılarak geçiyorsa ondan yansıyıp/kırılıp çarptığı ilk cismin rengi de hesaba katılarak son) renginin bir boyama modeli (örneğin Phong boyama modeli) ile belirlenmes</w:t>
      </w:r>
      <w:r w:rsidR="006E4FE3">
        <w:rPr>
          <w:rFonts w:ascii="Candara" w:hAnsi="Candara"/>
          <w:noProof/>
          <w:sz w:val="22"/>
          <w:szCs w:val="22"/>
        </w:rPr>
        <w:t>ine dayanan 3D bilgisayar grafiği üretme yöntemidir.</w:t>
      </w:r>
    </w:p>
    <w:p w14:paraId="5331EE5F" w14:textId="6022250C" w:rsidR="00E54D56" w:rsidRPr="00A42940" w:rsidRDefault="00E54D56" w:rsidP="00E54D56">
      <w:pPr>
        <w:autoSpaceDE w:val="0"/>
        <w:autoSpaceDN w:val="0"/>
        <w:adjustRightInd w:val="0"/>
        <w:ind w:firstLine="708"/>
        <w:jc w:val="both"/>
        <w:rPr>
          <w:rFonts w:ascii="Candara" w:hAnsi="Candara"/>
          <w:noProof/>
          <w:sz w:val="22"/>
          <w:szCs w:val="22"/>
        </w:rPr>
      </w:pPr>
      <w:r w:rsidRPr="00A42940">
        <w:rPr>
          <w:rFonts w:ascii="Candara" w:hAnsi="Candara" w:cs="Segoe UI"/>
          <w:noProof/>
          <w:sz w:val="22"/>
          <w:szCs w:val="22"/>
        </w:rPr>
        <w:t>Işın</w:t>
      </w:r>
      <w:r w:rsidR="00844476">
        <w:rPr>
          <w:rFonts w:ascii="Candara" w:hAnsi="Candara" w:cs="Segoe UI"/>
          <w:noProof/>
          <w:sz w:val="22"/>
          <w:szCs w:val="22"/>
        </w:rPr>
        <w:t xml:space="preserve">ın </w:t>
      </w:r>
      <w:r w:rsidR="00844476" w:rsidRPr="00B15759">
        <w:rPr>
          <w:rFonts w:ascii="Consolas" w:eastAsiaTheme="minorEastAsia" w:hAnsi="Consolas" w:cs="Consolas"/>
          <w:b/>
          <w:sz w:val="24"/>
          <w:szCs w:val="22"/>
        </w:rPr>
        <w:t>Ro</w:t>
      </w:r>
      <w:r w:rsidR="00844476">
        <w:rPr>
          <w:rFonts w:ascii="Candara" w:hAnsi="Candara" w:cs="Segoe UI"/>
          <w:noProof/>
          <w:sz w:val="22"/>
          <w:szCs w:val="22"/>
        </w:rPr>
        <w:t xml:space="preserve"> başlangıç noktası</w:t>
      </w:r>
      <w:r w:rsidR="00B15759">
        <w:rPr>
          <w:rFonts w:ascii="Candara" w:hAnsi="Candara" w:cs="Segoe UI"/>
          <w:noProof/>
          <w:sz w:val="22"/>
          <w:szCs w:val="22"/>
        </w:rPr>
        <w:t xml:space="preserve">, </w:t>
      </w:r>
      <w:r w:rsidR="00B15759" w:rsidRPr="00B15759">
        <w:rPr>
          <w:rFonts w:ascii="Consolas" w:eastAsiaTheme="minorEastAsia" w:hAnsi="Consolas" w:cs="Consolas"/>
          <w:b/>
          <w:sz w:val="24"/>
          <w:szCs w:val="22"/>
        </w:rPr>
        <w:t>Rd</w:t>
      </w:r>
      <w:r w:rsidR="00B15759">
        <w:rPr>
          <w:rFonts w:ascii="Candara" w:hAnsi="Candara" w:cs="Segoe UI"/>
          <w:noProof/>
          <w:sz w:val="22"/>
          <w:szCs w:val="22"/>
        </w:rPr>
        <w:t xml:space="preserve"> doğrultsu ve </w:t>
      </w:r>
      <w:r w:rsidR="00B15759" w:rsidRPr="00B15759">
        <w:rPr>
          <w:rFonts w:ascii="Consolas" w:eastAsiaTheme="minorEastAsia" w:hAnsi="Consolas" w:cs="Consolas"/>
          <w:bCs/>
          <w:sz w:val="24"/>
          <w:szCs w:val="22"/>
        </w:rPr>
        <w:t>t</w:t>
      </w:r>
      <w:r w:rsidR="00B15759">
        <w:rPr>
          <w:rFonts w:ascii="Candara" w:hAnsi="Candara" w:cs="Segoe UI"/>
          <w:noProof/>
          <w:sz w:val="22"/>
          <w:szCs w:val="22"/>
        </w:rPr>
        <w:t xml:space="preserve"> skaler uzaklık değerine bağlı parametrik ifadesini tanıtmadan önce, sıkça kullanılacak </w:t>
      </w:r>
      <w:r w:rsidRPr="00A42940">
        <w:rPr>
          <w:rFonts w:ascii="Candara" w:hAnsi="Candara" w:cs="Segoe UI"/>
          <w:noProof/>
          <w:sz w:val="22"/>
          <w:szCs w:val="22"/>
        </w:rPr>
        <w:t xml:space="preserve">vektörel işlemler hakkında </w:t>
      </w:r>
      <w:r w:rsidR="00B15759">
        <w:rPr>
          <w:rFonts w:ascii="Candara" w:hAnsi="Candara" w:cs="Segoe UI"/>
          <w:noProof/>
          <w:sz w:val="22"/>
          <w:szCs w:val="22"/>
        </w:rPr>
        <w:t xml:space="preserve">ön </w:t>
      </w:r>
      <w:r w:rsidRPr="00A42940">
        <w:rPr>
          <w:rFonts w:ascii="Candara" w:hAnsi="Candara" w:cs="Segoe UI"/>
          <w:noProof/>
          <w:sz w:val="22"/>
          <w:szCs w:val="22"/>
        </w:rPr>
        <w:t>bilgiler verilecek</w:t>
      </w:r>
      <w:r w:rsidR="00B15759">
        <w:rPr>
          <w:rFonts w:ascii="Candara" w:hAnsi="Candara" w:cs="Segoe UI"/>
          <w:noProof/>
          <w:sz w:val="22"/>
          <w:szCs w:val="22"/>
        </w:rPr>
        <w:t>tir.</w:t>
      </w:r>
    </w:p>
    <w:p w14:paraId="3D92A561" w14:textId="77777777" w:rsidR="00E54D56" w:rsidRPr="00A42940" w:rsidRDefault="00E54D56" w:rsidP="00E54D56">
      <w:pPr>
        <w:autoSpaceDE w:val="0"/>
        <w:autoSpaceDN w:val="0"/>
        <w:adjustRightInd w:val="0"/>
        <w:jc w:val="both"/>
        <w:rPr>
          <w:rFonts w:ascii="Candara" w:hAnsi="Candara" w:cs="Segoe UI"/>
          <w:sz w:val="22"/>
          <w:szCs w:val="22"/>
        </w:rPr>
      </w:pPr>
    </w:p>
    <w:p w14:paraId="3DDF3F2C" w14:textId="77777777" w:rsidR="00E54D56" w:rsidRPr="00A42940" w:rsidRDefault="00E54D56" w:rsidP="00E54D56">
      <w:pPr>
        <w:ind w:firstLine="708"/>
        <w:jc w:val="both"/>
        <w:rPr>
          <w:rFonts w:ascii="Candara" w:hAnsi="Candara" w:cstheme="minorBidi"/>
          <w:b/>
          <w:sz w:val="24"/>
          <w:szCs w:val="22"/>
        </w:rPr>
      </w:pPr>
      <w:r w:rsidRPr="00A42940">
        <w:rPr>
          <w:rFonts w:ascii="Candara" w:hAnsi="Candara"/>
          <w:b/>
          <w:sz w:val="24"/>
          <w:szCs w:val="22"/>
        </w:rPr>
        <w:t xml:space="preserve">2. Vektörel İşlemlerle İlgili Temeller  </w:t>
      </w:r>
    </w:p>
    <w:p w14:paraId="38875905" w14:textId="77777777" w:rsidR="00E54D56" w:rsidRPr="00A42940" w:rsidRDefault="00E54D56" w:rsidP="00E54D56">
      <w:pPr>
        <w:jc w:val="both"/>
        <w:rPr>
          <w:rFonts w:ascii="Candara" w:hAnsi="Candara"/>
          <w:sz w:val="22"/>
          <w:szCs w:val="22"/>
        </w:rPr>
      </w:pPr>
    </w:p>
    <w:p w14:paraId="298A176C" w14:textId="24DF12F8" w:rsidR="00677D4B"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 xml:space="preserve">Herhangi bir vektörün boyunu bulmak için (x,y,z) koordinatlarının karelerinin toplamının karekökü alınır. Örneğin </w:t>
      </w:r>
      <w:r w:rsidRPr="00FB27BE">
        <w:rPr>
          <w:rFonts w:ascii="Consolas" w:eastAsiaTheme="minorEastAsia" w:hAnsi="Consolas" w:cs="Consolas"/>
          <w:b/>
          <w:sz w:val="22"/>
          <w:szCs w:val="22"/>
        </w:rPr>
        <w:t>R=(0,6,8)</w:t>
      </w:r>
      <w:r w:rsidRPr="00A42940">
        <w:rPr>
          <w:rFonts w:ascii="Candara" w:hAnsi="Candara" w:cs="Segoe UI"/>
          <w:b/>
          <w:sz w:val="22"/>
          <w:szCs w:val="22"/>
        </w:rPr>
        <w:t xml:space="preserve"> </w:t>
      </w:r>
      <w:r w:rsidRPr="00A42940">
        <w:rPr>
          <w:rFonts w:ascii="Candara" w:hAnsi="Candara" w:cs="Segoe UI"/>
          <w:sz w:val="22"/>
          <w:szCs w:val="22"/>
        </w:rPr>
        <w:t xml:space="preserve">vektörünün boyu </w:t>
      </w:r>
      <w:r w:rsidRPr="00A42940">
        <w:rPr>
          <w:rFonts w:ascii="Candara" w:eastAsiaTheme="minorEastAsia" w:hAnsi="Candara" w:cs="Consolas"/>
          <w:b/>
          <w:sz w:val="22"/>
          <w:szCs w:val="22"/>
        </w:rPr>
        <w:t>|R|</w:t>
      </w:r>
      <w:r w:rsidR="009A3450">
        <w:rPr>
          <w:rFonts w:ascii="Candara" w:eastAsiaTheme="minorEastAsia" w:hAnsi="Candara" w:cs="Consolas"/>
          <w:b/>
          <w:sz w:val="22"/>
          <w:szCs w:val="22"/>
        </w:rPr>
        <w:t xml:space="preserve"> </w:t>
      </w:r>
      <w:r w:rsidRPr="00A42940">
        <w:rPr>
          <w:rFonts w:ascii="Candara" w:eastAsiaTheme="minorEastAsia" w:hAnsi="Candara" w:cs="Consolas"/>
          <w:sz w:val="22"/>
          <w:szCs w:val="22"/>
        </w:rPr>
        <w:t>=</w:t>
      </w:r>
      <w:r w:rsidRPr="00A42940">
        <w:rPr>
          <w:rFonts w:ascii="Candara" w:hAnsi="Candara" w:cs="Segoe UI"/>
          <w:sz w:val="22"/>
          <w:szCs w:val="22"/>
        </w:rPr>
        <w:t xml:space="preserve">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6</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=10</m:t>
        </m:r>
      </m:oMath>
      <w:r w:rsidRPr="00A42940">
        <w:rPr>
          <w:rFonts w:ascii="Candara" w:eastAsiaTheme="minorEastAsia" w:hAnsi="Candara" w:cs="Segoe UI"/>
          <w:sz w:val="22"/>
          <w:szCs w:val="22"/>
        </w:rPr>
        <w:t>.</w:t>
      </w:r>
    </w:p>
    <w:p w14:paraId="7900909F" w14:textId="1CE77416" w:rsidR="00677D4B" w:rsidRPr="00A42940" w:rsidRDefault="00E54D56" w:rsidP="00E54D56">
      <w:pPr>
        <w:ind w:firstLine="708"/>
        <w:jc w:val="both"/>
        <w:rPr>
          <w:rFonts w:ascii="Candara" w:eastAsiaTheme="minorHAnsi" w:hAnsi="Candara" w:cs="Segoe UI"/>
          <w:sz w:val="22"/>
          <w:szCs w:val="22"/>
        </w:rPr>
      </w:pPr>
      <w:r w:rsidRPr="00A42940">
        <w:rPr>
          <w:rFonts w:ascii="Candara" w:eastAsiaTheme="minorEastAsia" w:hAnsi="Candara" w:cs="Segoe UI"/>
          <w:sz w:val="22"/>
          <w:szCs w:val="22"/>
        </w:rPr>
        <w:t xml:space="preserve">Herhangi bir vektörün boyunu </w:t>
      </w:r>
      <w:r w:rsidRPr="00FB27BE">
        <w:rPr>
          <w:rFonts w:ascii="Consolas" w:eastAsiaTheme="minorEastAsia" w:hAnsi="Consolas" w:cs="Consolas"/>
          <w:b/>
          <w:sz w:val="22"/>
          <w:szCs w:val="22"/>
        </w:rPr>
        <w:t>1</w:t>
      </w:r>
      <w:r w:rsidRPr="00A42940">
        <w:rPr>
          <w:rFonts w:ascii="Candara" w:eastAsiaTheme="minorEastAsia" w:hAnsi="Candara" w:cs="Segoe UI"/>
          <w:sz w:val="22"/>
          <w:szCs w:val="22"/>
        </w:rPr>
        <w:t xml:space="preserve"> birim yapma işlemine “normalizasyon” denir ve işlem için </w:t>
      </w:r>
      <w:r w:rsidRPr="00364F56">
        <w:rPr>
          <w:rFonts w:ascii="Consolas" w:hAnsi="Consolas" w:cs="Segoe UI"/>
          <w:b/>
          <w:sz w:val="22"/>
          <w:szCs w:val="22"/>
        </w:rPr>
        <w:t>(x,y,z)</w:t>
      </w:r>
      <w:r w:rsidRPr="00A42940">
        <w:rPr>
          <w:rFonts w:ascii="Candara" w:hAnsi="Candara" w:cs="Segoe UI"/>
          <w:sz w:val="22"/>
          <w:szCs w:val="22"/>
        </w:rPr>
        <w:t xml:space="preserve"> koordinat</w:t>
      </w:r>
      <w:r w:rsidR="009A3450">
        <w:rPr>
          <w:rFonts w:ascii="Candara" w:hAnsi="Candara" w:cs="Segoe UI"/>
          <w:sz w:val="22"/>
          <w:szCs w:val="22"/>
        </w:rPr>
        <w:t xml:space="preserve"> bileşenlerinin</w:t>
      </w:r>
      <w:r w:rsidRPr="00A42940">
        <w:rPr>
          <w:rFonts w:ascii="Candara" w:hAnsi="Candara" w:cs="Segoe UI"/>
          <w:sz w:val="22"/>
          <w:szCs w:val="22"/>
        </w:rPr>
        <w:t xml:space="preserve"> her biri vektörün boyuna bölünür. Yukarıdaki </w:t>
      </w:r>
      <w:r w:rsidRPr="00FB27BE">
        <w:rPr>
          <w:rFonts w:ascii="Consolas" w:eastAsiaTheme="minorEastAsia" w:hAnsi="Consolas" w:cs="Consolas"/>
          <w:b/>
          <w:sz w:val="22"/>
          <w:szCs w:val="22"/>
        </w:rPr>
        <w:t>(0,6,8)</w:t>
      </w:r>
      <w:r w:rsidRPr="00A42940">
        <w:rPr>
          <w:rFonts w:ascii="Candara" w:hAnsi="Candara" w:cs="Segoe UI"/>
          <w:sz w:val="22"/>
          <w:szCs w:val="22"/>
        </w:rPr>
        <w:t xml:space="preserve"> vektörü normalize edildiğinde </w:t>
      </w:r>
      <m:oMath>
        <m:d>
          <m:dPr>
            <m:ctrlPr>
              <w:rPr>
                <w:rFonts w:ascii="Cambria Math" w:hAnsi="Cambria Math" w:cs="Consolas"/>
                <w:i/>
                <w:sz w:val="22"/>
                <w:szCs w:val="22"/>
                <w:lang w:eastAsia="en-US"/>
              </w:rPr>
            </m:ctrlPr>
          </m:dPr>
          <m:e>
            <m:f>
              <m:fPr>
                <m:ctrlPr>
                  <w:rPr>
                    <w:rFonts w:ascii="Cambria Math" w:hAnsi="Cambria Math" w:cs="Consolas"/>
                    <w:i/>
                    <w:sz w:val="22"/>
                    <w:szCs w:val="22"/>
                    <w:lang w:eastAsia="en-US"/>
                  </w:rPr>
                </m:ctrlPr>
              </m:fPr>
              <m:num>
                <m:r>
                  <w:rPr>
                    <w:rFonts w:ascii="Cambria Math" w:hAnsi="Cambria Math" w:cs="Consolas"/>
                    <w:sz w:val="22"/>
                    <w:szCs w:val="22"/>
                  </w:rPr>
                  <m:t>0</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6</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8</m:t>
                </m:r>
              </m:num>
              <m:den>
                <m:r>
                  <w:rPr>
                    <w:rFonts w:ascii="Cambria Math" w:hAnsi="Cambria Math" w:cs="Consolas"/>
                    <w:sz w:val="22"/>
                    <w:szCs w:val="22"/>
                  </w:rPr>
                  <m:t>10</m:t>
                </m:r>
              </m:den>
            </m:f>
          </m:e>
        </m:d>
        <m:r>
          <w:rPr>
            <w:rFonts w:ascii="Cambria Math" w:hAnsi="Cambria Math" w:cs="Consolas"/>
            <w:sz w:val="22"/>
            <w:szCs w:val="22"/>
          </w:rPr>
          <m:t>=</m:t>
        </m:r>
        <m:r>
          <m:rPr>
            <m:sty m:val="bi"/>
          </m:rPr>
          <w:rPr>
            <w:rFonts w:ascii="Cambria Math" w:hAnsi="Cambria Math" w:cs="Consolas"/>
            <w:sz w:val="22"/>
            <w:szCs w:val="22"/>
          </w:rPr>
          <m:t>(0,0.6,0.8)</m:t>
        </m:r>
      </m:oMath>
      <w:r w:rsidRPr="00A42940">
        <w:rPr>
          <w:rFonts w:ascii="Candara" w:eastAsiaTheme="minorEastAsia" w:hAnsi="Candara" w:cs="Segoe UI"/>
          <w:sz w:val="22"/>
          <w:szCs w:val="22"/>
        </w:rPr>
        <w:t xml:space="preserve"> bulunur. Normalize edilmiş vektörün boyu hesaplandığında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(0.6)</m:t>
                </m:r>
              </m:e>
              <m:sup>
                <m:r>
                  <w:rPr>
                    <w:rFonts w:ascii="Cambria Math" w:hAnsi="Cambria Math" w:cs="Segoe UI"/>
                    <w:sz w:val="22"/>
                    <w:szCs w:val="22"/>
                  </w:rPr>
                  <m:t>2</m:t>
                </m:r>
              </m:sup>
            </m:sSup>
            <m:r>
              <w:rPr>
                <w:rFonts w:ascii="Cambria Math" w:hAnsi="Cambria Math" w:cs="Segoe UI"/>
                <w:sz w:val="22"/>
                <w:szCs w:val="22"/>
              </w:rPr>
              <m:t>+(0.</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m:t>
        </m:r>
      </m:oMath>
      <w:r w:rsidRPr="00A42940">
        <w:rPr>
          <w:rFonts w:ascii="Candara" w:eastAsiaTheme="minorEastAsia" w:hAnsi="Candara" w:cs="Segoe UI"/>
          <w:sz w:val="22"/>
          <w:szCs w:val="22"/>
        </w:rPr>
        <w:t xml:space="preserve"> olduğu görülür. Normalize edilmiş vektöre “birim vektör” denir. </w:t>
      </w:r>
      <w:r w:rsidRPr="00A42940">
        <w:rPr>
          <w:rFonts w:ascii="Candara" w:hAnsi="Candara"/>
          <w:sz w:val="22"/>
          <w:szCs w:val="22"/>
        </w:rPr>
        <w:t>(</w:t>
      </w:r>
      <w:r w:rsidR="004F5C53">
        <w:rPr>
          <w:rFonts w:ascii="Candara" w:hAnsi="Candara"/>
          <w:sz w:val="22"/>
          <w:szCs w:val="22"/>
        </w:rPr>
        <w:t>V</w:t>
      </w:r>
      <w:r w:rsidRPr="00A42940">
        <w:rPr>
          <w:rFonts w:ascii="Candara" w:hAnsi="Candara"/>
          <w:sz w:val="22"/>
          <w:szCs w:val="22"/>
        </w:rPr>
        <w:t xml:space="preserve">ektörel büyüklükler </w:t>
      </w:r>
      <w:r w:rsidRPr="00A42940">
        <w:rPr>
          <w:rFonts w:ascii="Candara" w:hAnsi="Candara"/>
          <w:b/>
          <w:sz w:val="22"/>
          <w:szCs w:val="22"/>
        </w:rPr>
        <w:t>koyu</w:t>
      </w:r>
      <w:r w:rsidRPr="00A42940">
        <w:rPr>
          <w:rFonts w:ascii="Candara" w:hAnsi="Candara"/>
          <w:sz w:val="22"/>
          <w:szCs w:val="22"/>
        </w:rPr>
        <w:t>, skaler büyüklükler normal font ile yazılacaktır).</w:t>
      </w:r>
      <w:r w:rsidRPr="00A42940">
        <w:rPr>
          <w:rFonts w:ascii="Candara" w:eastAsiaTheme="minorEastAsia" w:hAnsi="Candara" w:cs="Segoe UI"/>
          <w:sz w:val="22"/>
          <w:szCs w:val="22"/>
        </w:rPr>
        <w:t xml:space="preserve"> </w:t>
      </w:r>
    </w:p>
    <w:p w14:paraId="25B9131B" w14:textId="77777777" w:rsidR="00E54D56" w:rsidRPr="00A42940" w:rsidRDefault="00E54D56" w:rsidP="00E54D56">
      <w:pPr>
        <w:ind w:firstLine="708"/>
        <w:jc w:val="both"/>
        <w:rPr>
          <w:rFonts w:ascii="Candara" w:hAnsi="Candara" w:cstheme="minorBidi"/>
          <w:sz w:val="22"/>
          <w:szCs w:val="22"/>
        </w:rPr>
      </w:pPr>
      <w:r w:rsidRPr="00A42940">
        <w:rPr>
          <w:rFonts w:ascii="Candara" w:hAnsi="Candara" w:cs="Segoe UI"/>
          <w:sz w:val="22"/>
          <w:szCs w:val="22"/>
        </w:rPr>
        <w:t>Vektörler arasında skaler</w:t>
      </w:r>
      <w:r w:rsidR="00712B5B">
        <w:rPr>
          <w:rFonts w:ascii="Candara" w:hAnsi="Candara" w:cs="Segoe UI"/>
          <w:sz w:val="22"/>
          <w:szCs w:val="22"/>
        </w:rPr>
        <w:t xml:space="preserve"> ve </w:t>
      </w:r>
      <w:r w:rsidR="00712B5B" w:rsidRPr="00A42940">
        <w:rPr>
          <w:rFonts w:ascii="Candara" w:hAnsi="Candara" w:cs="Segoe UI"/>
          <w:sz w:val="22"/>
          <w:szCs w:val="22"/>
        </w:rPr>
        <w:t>vektörel</w:t>
      </w:r>
      <w:r w:rsidRPr="00A42940">
        <w:rPr>
          <w:rFonts w:ascii="Candara" w:hAnsi="Candara" w:cs="Segoe UI"/>
          <w:sz w:val="22"/>
          <w:szCs w:val="22"/>
        </w:rPr>
        <w:t xml:space="preserve"> olmak üzere iki temel çarpım işlemi vardır. </w:t>
      </w:r>
      <w:r w:rsidRPr="00A42940">
        <w:rPr>
          <w:rFonts w:ascii="Candara" w:hAnsi="Candara" w:cs="Consolas"/>
          <w:b/>
          <w:sz w:val="22"/>
          <w:szCs w:val="22"/>
        </w:rPr>
        <w:t>R</w:t>
      </w:r>
      <w:r w:rsidRPr="00A42940">
        <w:rPr>
          <w:rFonts w:ascii="Candara" w:hAnsi="Candara" w:cs="Consolas"/>
          <w:b/>
          <w:sz w:val="22"/>
          <w:szCs w:val="22"/>
          <w:vertAlign w:val="subscript"/>
        </w:rPr>
        <w:t>1</w:t>
      </w:r>
      <w:r w:rsidRPr="00A42940">
        <w:rPr>
          <w:rFonts w:ascii="Candara" w:hAnsi="Candara"/>
          <w:sz w:val="22"/>
          <w:szCs w:val="22"/>
        </w:rPr>
        <w:t xml:space="preserve"> ve </w:t>
      </w:r>
      <w:r w:rsidRPr="00A42940">
        <w:rPr>
          <w:rFonts w:ascii="Candara" w:hAnsi="Candara" w:cs="Consolas"/>
          <w:b/>
          <w:sz w:val="22"/>
          <w:szCs w:val="22"/>
        </w:rPr>
        <w:t>R</w:t>
      </w:r>
      <w:r w:rsidRPr="00A42940">
        <w:rPr>
          <w:rFonts w:ascii="Candara" w:hAnsi="Candara" w:cs="Consolas"/>
          <w:b/>
          <w:sz w:val="22"/>
          <w:szCs w:val="22"/>
          <w:vertAlign w:val="subscript"/>
        </w:rPr>
        <w:t>2</w:t>
      </w:r>
      <w:r w:rsidRPr="00A42940">
        <w:rPr>
          <w:rFonts w:ascii="Candara" w:hAnsi="Candara"/>
          <w:sz w:val="22"/>
          <w:szCs w:val="22"/>
        </w:rPr>
        <w:t xml:space="preserve"> gibi iki vektörün sırasıyla skaler</w:t>
      </w:r>
      <w:r w:rsidR="00712B5B">
        <w:rPr>
          <w:rFonts w:ascii="Candara" w:hAnsi="Candara"/>
          <w:sz w:val="22"/>
          <w:szCs w:val="22"/>
        </w:rPr>
        <w:t xml:space="preserve"> ve </w:t>
      </w:r>
      <w:r w:rsidR="00712B5B" w:rsidRPr="00A42940">
        <w:rPr>
          <w:rFonts w:ascii="Candara" w:hAnsi="Candara"/>
          <w:sz w:val="22"/>
          <w:szCs w:val="22"/>
        </w:rPr>
        <w:t>vektörel</w:t>
      </w:r>
      <w:r w:rsidRPr="00A42940">
        <w:rPr>
          <w:rFonts w:ascii="Candara" w:hAnsi="Candara"/>
          <w:sz w:val="22"/>
          <w:szCs w:val="22"/>
        </w:rPr>
        <w:t xml:space="preserve"> çarpım</w:t>
      </w:r>
      <w:r w:rsidR="00712B5B">
        <w:rPr>
          <w:rFonts w:ascii="Candara" w:hAnsi="Candara"/>
          <w:sz w:val="22"/>
          <w:szCs w:val="22"/>
        </w:rPr>
        <w:t>lar</w:t>
      </w:r>
      <w:r w:rsidRPr="00A42940">
        <w:rPr>
          <w:rFonts w:ascii="Candara" w:hAnsi="Candara"/>
          <w:sz w:val="22"/>
          <w:szCs w:val="22"/>
        </w:rPr>
        <w:t>ı aşağıdaki gibi yapılır:</w:t>
      </w:r>
    </w:p>
    <w:p w14:paraId="481EC9A6" w14:textId="77777777" w:rsidR="00E54D56" w:rsidRPr="00A42940" w:rsidRDefault="00E54D56" w:rsidP="00E54D56">
      <w:pPr>
        <w:ind w:firstLine="708"/>
        <w:jc w:val="both"/>
        <w:rPr>
          <w:rFonts w:ascii="Candara" w:hAnsi="Candara"/>
          <w:sz w:val="22"/>
          <w:szCs w:val="22"/>
        </w:rPr>
      </w:pPr>
    </w:p>
    <w:p w14:paraId="602AD326" w14:textId="77777777" w:rsidR="00E54D56" w:rsidRPr="004D47A6" w:rsidRDefault="00E54D56" w:rsidP="00E54D56">
      <w:pPr>
        <w:ind w:firstLine="708"/>
        <w:jc w:val="both"/>
        <w:rPr>
          <w:rFonts w:ascii="Consolas" w:eastAsiaTheme="minorEastAsia" w:hAnsi="Consolas" w:cs="Consolas"/>
          <w:b/>
          <w:sz w:val="26"/>
          <w:szCs w:val="26"/>
        </w:rPr>
      </w:pPr>
      <w:r w:rsidRPr="004D47A6">
        <w:rPr>
          <w:rFonts w:ascii="Consolas" w:eastAsiaTheme="minorEastAsia" w:hAnsi="Consolas" w:cs="Consolas"/>
          <w:b/>
          <w:sz w:val="26"/>
          <w:szCs w:val="26"/>
        </w:rPr>
        <w:t>R</w:t>
      </w:r>
      <w:r w:rsidR="009606E8" w:rsidRPr="004D47A6">
        <w:rPr>
          <w:rFonts w:ascii="Consolas" w:eastAsiaTheme="minorEastAsia" w:hAnsi="Consolas" w:cs="Consolas"/>
          <w:b/>
          <w:sz w:val="26"/>
          <w:szCs w:val="26"/>
          <w:vertAlign w:val="subscript"/>
        </w:rPr>
        <w:t>1</w:t>
      </w:r>
      <w:r w:rsidRPr="004D47A6">
        <w:rPr>
          <w:rFonts w:ascii="Consolas" w:eastAsiaTheme="minorEastAsia" w:hAnsi="Consolas" w:cs="Consolas"/>
          <w:b/>
          <w:sz w:val="26"/>
          <w:szCs w:val="26"/>
        </w:rPr>
        <w:t xml:space="preserve"> * R</w:t>
      </w:r>
      <w:r w:rsidRPr="004D47A6">
        <w:rPr>
          <w:rFonts w:ascii="Consolas" w:eastAsiaTheme="minorEastAsia" w:hAnsi="Consolas" w:cs="Consolas"/>
          <w:b/>
          <w:sz w:val="26"/>
          <w:szCs w:val="26"/>
          <w:vertAlign w:val="subscript"/>
        </w:rPr>
        <w:t>2</w:t>
      </w:r>
      <w:r w:rsidRPr="004D47A6">
        <w:rPr>
          <w:rFonts w:ascii="Consolas" w:eastAsiaTheme="minorEastAsia" w:hAnsi="Consolas" w:cs="Consolas"/>
          <w:b/>
          <w:sz w:val="26"/>
          <w:szCs w:val="26"/>
        </w:rPr>
        <w:t xml:space="preserve"> </w:t>
      </w:r>
      <w:r w:rsidR="00677D4B" w:rsidRPr="004D47A6">
        <w:rPr>
          <w:rFonts w:ascii="Consolas" w:eastAsiaTheme="minorEastAsia" w:hAnsi="Consolas" w:cs="Consolas"/>
          <w:b/>
          <w:sz w:val="26"/>
          <w:szCs w:val="26"/>
        </w:rPr>
        <w:tab/>
      </w:r>
      <w:r w:rsidRPr="004D47A6">
        <w:rPr>
          <w:rFonts w:ascii="Consolas" w:eastAsiaTheme="minorEastAsia" w:hAnsi="Consolas" w:cs="Consolas"/>
          <w:b/>
          <w:sz w:val="26"/>
          <w:szCs w:val="26"/>
        </w:rPr>
        <w:t xml:space="preserve">= </w:t>
      </w:r>
      <w:r w:rsidRPr="004D47A6">
        <w:rPr>
          <w:rFonts w:ascii="Consolas" w:eastAsiaTheme="minorEastAsia" w:hAnsi="Consolas" w:cs="Consolas"/>
          <w:b/>
          <w:sz w:val="26"/>
          <w:szCs w:val="26"/>
        </w:rPr>
        <w:tab/>
        <w:t>R</w:t>
      </w:r>
      <w:r w:rsidRPr="004D47A6">
        <w:rPr>
          <w:rFonts w:ascii="Consolas" w:eastAsiaTheme="minorEastAsia" w:hAnsi="Consolas" w:cs="Consolas"/>
          <w:b/>
          <w:sz w:val="26"/>
          <w:szCs w:val="26"/>
          <w:vertAlign w:val="subscript"/>
        </w:rPr>
        <w:t>1x</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2x</w:t>
      </w:r>
      <w:r w:rsidRPr="004D47A6">
        <w:rPr>
          <w:rFonts w:ascii="Consolas" w:eastAsiaTheme="minorEastAsia" w:hAnsi="Consolas" w:cs="Consolas"/>
          <w:b/>
          <w:sz w:val="26"/>
          <w:szCs w:val="26"/>
        </w:rPr>
        <w:t xml:space="preserve"> + R</w:t>
      </w:r>
      <w:r w:rsidRPr="004D47A6">
        <w:rPr>
          <w:rFonts w:ascii="Consolas" w:eastAsiaTheme="minorEastAsia" w:hAnsi="Consolas" w:cs="Consolas"/>
          <w:b/>
          <w:sz w:val="26"/>
          <w:szCs w:val="26"/>
          <w:vertAlign w:val="subscript"/>
        </w:rPr>
        <w:t>1y</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2y</w:t>
      </w:r>
      <w:r w:rsidRPr="004D47A6">
        <w:rPr>
          <w:rFonts w:ascii="Consolas" w:eastAsiaTheme="minorEastAsia" w:hAnsi="Consolas" w:cs="Consolas"/>
          <w:b/>
          <w:sz w:val="26"/>
          <w:szCs w:val="26"/>
        </w:rPr>
        <w:t xml:space="preserve"> + R</w:t>
      </w:r>
      <w:r w:rsidRPr="004D47A6">
        <w:rPr>
          <w:rFonts w:ascii="Consolas" w:eastAsiaTheme="minorEastAsia" w:hAnsi="Consolas" w:cs="Consolas"/>
          <w:b/>
          <w:sz w:val="26"/>
          <w:szCs w:val="26"/>
          <w:vertAlign w:val="subscript"/>
        </w:rPr>
        <w:t>1z</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2z</w:t>
      </w:r>
      <w:r w:rsidRPr="004D47A6">
        <w:rPr>
          <w:rFonts w:ascii="Consolas" w:eastAsiaTheme="minorEastAsia" w:hAnsi="Consolas" w:cs="Consolas"/>
          <w:b/>
          <w:sz w:val="26"/>
          <w:szCs w:val="26"/>
        </w:rPr>
        <w:t xml:space="preserve"> = |R1|*|R2|*Cos(β)</w:t>
      </w:r>
    </w:p>
    <w:p w14:paraId="65F33D95" w14:textId="77777777" w:rsidR="00712B5B" w:rsidRPr="004D47A6" w:rsidRDefault="00712B5B" w:rsidP="00E54D56">
      <w:pPr>
        <w:ind w:firstLine="708"/>
        <w:jc w:val="both"/>
        <w:rPr>
          <w:rFonts w:ascii="Consolas" w:eastAsiaTheme="minorEastAsia" w:hAnsi="Consolas" w:cs="Consolas"/>
          <w:b/>
          <w:sz w:val="26"/>
          <w:szCs w:val="26"/>
        </w:rPr>
      </w:pPr>
    </w:p>
    <w:p w14:paraId="3F8E62BB" w14:textId="56D6EBA6" w:rsidR="00712B5B" w:rsidRPr="004D47A6" w:rsidRDefault="00712B5B" w:rsidP="00712B5B">
      <w:pPr>
        <w:ind w:firstLine="708"/>
        <w:jc w:val="both"/>
        <w:rPr>
          <w:rFonts w:ascii="Consolas" w:eastAsiaTheme="minorEastAsia" w:hAnsi="Consolas" w:cs="Consolas"/>
          <w:b/>
          <w:sz w:val="26"/>
          <w:szCs w:val="26"/>
        </w:rPr>
      </w:pP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1</w:t>
      </w:r>
      <w:r w:rsidRPr="004D47A6">
        <w:rPr>
          <w:rFonts w:ascii="Consolas" w:eastAsiaTheme="minorEastAsia" w:hAnsi="Consolas" w:cs="Consolas"/>
          <w:b/>
          <w:sz w:val="26"/>
          <w:szCs w:val="26"/>
        </w:rPr>
        <w:t xml:space="preserve"> x R</w:t>
      </w:r>
      <w:r w:rsidRPr="004D47A6">
        <w:rPr>
          <w:rFonts w:ascii="Consolas" w:eastAsiaTheme="minorEastAsia" w:hAnsi="Consolas" w:cs="Consolas"/>
          <w:b/>
          <w:sz w:val="26"/>
          <w:szCs w:val="26"/>
          <w:vertAlign w:val="subscript"/>
        </w:rPr>
        <w:t>2</w:t>
      </w:r>
      <w:r w:rsidRPr="004D47A6">
        <w:rPr>
          <w:rFonts w:ascii="Consolas" w:eastAsiaTheme="minorEastAsia" w:hAnsi="Consolas" w:cs="Consolas"/>
          <w:b/>
          <w:sz w:val="26"/>
          <w:szCs w:val="26"/>
        </w:rPr>
        <w:t xml:space="preserve"> </w:t>
      </w:r>
      <w:r w:rsidRPr="004D47A6">
        <w:rPr>
          <w:rFonts w:ascii="Consolas" w:eastAsiaTheme="minorEastAsia" w:hAnsi="Consolas" w:cs="Consolas"/>
          <w:b/>
          <w:sz w:val="26"/>
          <w:szCs w:val="26"/>
        </w:rPr>
        <w:tab/>
        <w:t xml:space="preserve">= </w:t>
      </w:r>
      <w:r w:rsidRPr="004D47A6">
        <w:rPr>
          <w:rFonts w:ascii="Consolas" w:eastAsiaTheme="minorEastAsia" w:hAnsi="Consolas" w:cs="Consolas"/>
          <w:b/>
          <w:sz w:val="26"/>
          <w:szCs w:val="26"/>
        </w:rPr>
        <w:tab/>
        <w:t>(R</w:t>
      </w:r>
      <w:r w:rsidRPr="004D47A6">
        <w:rPr>
          <w:rFonts w:ascii="Consolas" w:eastAsiaTheme="minorEastAsia" w:hAnsi="Consolas" w:cs="Consolas"/>
          <w:b/>
          <w:sz w:val="26"/>
          <w:szCs w:val="26"/>
          <w:vertAlign w:val="subscript"/>
        </w:rPr>
        <w:t>1y</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2z</w:t>
      </w:r>
      <w:r w:rsidR="009738BA">
        <w:rPr>
          <w:rFonts w:ascii="Consolas" w:eastAsiaTheme="minorEastAsia" w:hAnsi="Consolas" w:cs="Consolas"/>
          <w:b/>
          <w:sz w:val="26"/>
          <w:szCs w:val="26"/>
          <w:vertAlign w:val="subscript"/>
        </w:rPr>
        <w:t xml:space="preserve"> </w:t>
      </w:r>
      <w:r w:rsidRPr="004D47A6">
        <w:rPr>
          <w:rFonts w:ascii="Consolas" w:eastAsiaTheme="minorEastAsia" w:hAnsi="Consolas" w:cs="Consolas"/>
          <w:b/>
          <w:sz w:val="26"/>
          <w:szCs w:val="26"/>
        </w:rPr>
        <w:t>-</w:t>
      </w:r>
      <w:r w:rsidR="009738BA">
        <w:rPr>
          <w:rFonts w:ascii="Consolas" w:eastAsiaTheme="minorEastAsia" w:hAnsi="Consolas" w:cs="Consolas"/>
          <w:b/>
          <w:sz w:val="26"/>
          <w:szCs w:val="26"/>
        </w:rPr>
        <w:t xml:space="preserve"> </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1z</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2y</w:t>
      </w:r>
      <w:r w:rsidRPr="004D47A6">
        <w:rPr>
          <w:rFonts w:ascii="Consolas" w:eastAsiaTheme="minorEastAsia" w:hAnsi="Consolas" w:cs="Consolas"/>
          <w:b/>
          <w:sz w:val="26"/>
          <w:szCs w:val="26"/>
        </w:rPr>
        <w:t>,  R</w:t>
      </w:r>
      <w:r w:rsidRPr="004D47A6">
        <w:rPr>
          <w:rFonts w:ascii="Consolas" w:eastAsiaTheme="minorEastAsia" w:hAnsi="Consolas" w:cs="Consolas"/>
          <w:b/>
          <w:sz w:val="26"/>
          <w:szCs w:val="26"/>
          <w:vertAlign w:val="subscript"/>
        </w:rPr>
        <w:t>1z</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2x</w:t>
      </w:r>
      <w:r w:rsidR="009738BA">
        <w:rPr>
          <w:rFonts w:ascii="Consolas" w:eastAsiaTheme="minorEastAsia" w:hAnsi="Consolas" w:cs="Consolas"/>
          <w:b/>
          <w:sz w:val="26"/>
          <w:szCs w:val="26"/>
          <w:vertAlign w:val="subscript"/>
        </w:rPr>
        <w:t xml:space="preserve"> </w:t>
      </w:r>
      <w:r w:rsidRPr="004D47A6">
        <w:rPr>
          <w:rFonts w:ascii="Consolas" w:eastAsiaTheme="minorEastAsia" w:hAnsi="Consolas" w:cs="Consolas"/>
          <w:b/>
          <w:sz w:val="26"/>
          <w:szCs w:val="26"/>
        </w:rPr>
        <w:t>-</w:t>
      </w:r>
      <w:r w:rsidR="009738BA">
        <w:rPr>
          <w:rFonts w:ascii="Consolas" w:eastAsiaTheme="minorEastAsia" w:hAnsi="Consolas" w:cs="Consolas"/>
          <w:b/>
          <w:sz w:val="26"/>
          <w:szCs w:val="26"/>
        </w:rPr>
        <w:t xml:space="preserve"> </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1x</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2z</w:t>
      </w:r>
      <w:r w:rsidRPr="004D47A6">
        <w:rPr>
          <w:rFonts w:ascii="Consolas" w:eastAsiaTheme="minorEastAsia" w:hAnsi="Consolas" w:cs="Consolas"/>
          <w:b/>
          <w:sz w:val="26"/>
          <w:szCs w:val="26"/>
        </w:rPr>
        <w:t>,  R</w:t>
      </w:r>
      <w:r w:rsidRPr="004D47A6">
        <w:rPr>
          <w:rFonts w:ascii="Consolas" w:eastAsiaTheme="minorEastAsia" w:hAnsi="Consolas" w:cs="Consolas"/>
          <w:b/>
          <w:sz w:val="26"/>
          <w:szCs w:val="26"/>
          <w:vertAlign w:val="subscript"/>
        </w:rPr>
        <w:t>1x</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2y</w:t>
      </w:r>
      <w:r w:rsidR="009738BA">
        <w:rPr>
          <w:rFonts w:ascii="Consolas" w:eastAsiaTheme="minorEastAsia" w:hAnsi="Consolas" w:cs="Consolas"/>
          <w:b/>
          <w:sz w:val="26"/>
          <w:szCs w:val="26"/>
          <w:vertAlign w:val="subscript"/>
        </w:rPr>
        <w:t xml:space="preserve"> </w:t>
      </w:r>
      <w:r w:rsidRPr="004D47A6">
        <w:rPr>
          <w:rFonts w:ascii="Consolas" w:eastAsiaTheme="minorEastAsia" w:hAnsi="Consolas" w:cs="Consolas"/>
          <w:b/>
          <w:sz w:val="26"/>
          <w:szCs w:val="26"/>
        </w:rPr>
        <w:t>-</w:t>
      </w:r>
      <w:r w:rsidR="009738BA">
        <w:rPr>
          <w:rFonts w:ascii="Consolas" w:eastAsiaTheme="minorEastAsia" w:hAnsi="Consolas" w:cs="Consolas"/>
          <w:b/>
          <w:sz w:val="26"/>
          <w:szCs w:val="26"/>
        </w:rPr>
        <w:t xml:space="preserve"> </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1y</w:t>
      </w:r>
      <w:r w:rsidRPr="004D47A6">
        <w:rPr>
          <w:rFonts w:ascii="Consolas" w:eastAsiaTheme="minorEastAsia" w:hAnsi="Consolas" w:cs="Consolas"/>
          <w:b/>
          <w:sz w:val="26"/>
          <w:szCs w:val="26"/>
        </w:rPr>
        <w:t>R</w:t>
      </w:r>
      <w:r w:rsidRPr="004D47A6">
        <w:rPr>
          <w:rFonts w:ascii="Consolas" w:eastAsiaTheme="minorEastAsia" w:hAnsi="Consolas" w:cs="Consolas"/>
          <w:b/>
          <w:sz w:val="26"/>
          <w:szCs w:val="26"/>
          <w:vertAlign w:val="subscript"/>
        </w:rPr>
        <w:t>2x</w:t>
      </w:r>
      <w:r w:rsidRPr="004D47A6">
        <w:rPr>
          <w:rFonts w:ascii="Consolas" w:eastAsiaTheme="minorEastAsia" w:hAnsi="Consolas" w:cs="Consolas"/>
          <w:b/>
          <w:sz w:val="26"/>
          <w:szCs w:val="26"/>
        </w:rPr>
        <w:t xml:space="preserve">)  </w:t>
      </w:r>
    </w:p>
    <w:p w14:paraId="546E8576" w14:textId="77777777" w:rsidR="00E54D56" w:rsidRPr="00A42940" w:rsidRDefault="00E54D56" w:rsidP="00E54D56">
      <w:pPr>
        <w:ind w:firstLine="708"/>
        <w:jc w:val="both"/>
        <w:rPr>
          <w:rFonts w:ascii="Candara" w:hAnsi="Candara" w:cs="Consolas"/>
          <w:b/>
          <w:sz w:val="22"/>
          <w:szCs w:val="22"/>
        </w:rPr>
      </w:pPr>
    </w:p>
    <w:p w14:paraId="1C1BDE48" w14:textId="765D281C" w:rsidR="00712B5B"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İki vektörün skaler çarpımında </w:t>
      </w:r>
      <w:r w:rsidRPr="008523D3">
        <w:rPr>
          <w:rFonts w:ascii="Consolas" w:hAnsi="Consolas" w:cs="Segoe UI"/>
          <w:b/>
          <w:sz w:val="22"/>
          <w:szCs w:val="22"/>
        </w:rPr>
        <w:t>(x,y,z)</w:t>
      </w:r>
      <w:r w:rsidRPr="00A42940">
        <w:rPr>
          <w:rFonts w:ascii="Candara" w:hAnsi="Candara" w:cs="Segoe UI"/>
          <w:sz w:val="22"/>
          <w:szCs w:val="22"/>
        </w:rPr>
        <w:t xml:space="preserve"> koordinatları </w:t>
      </w:r>
      <w:r w:rsidR="00D82F9D">
        <w:rPr>
          <w:rFonts w:ascii="Candara" w:hAnsi="Candara" w:cs="Segoe UI"/>
          <w:sz w:val="22"/>
          <w:szCs w:val="22"/>
        </w:rPr>
        <w:t xml:space="preserve">ayrı ayrı </w:t>
      </w:r>
      <w:r w:rsidRPr="00A42940">
        <w:rPr>
          <w:rFonts w:ascii="Candara" w:hAnsi="Candara" w:cs="Segoe UI"/>
          <w:sz w:val="22"/>
          <w:szCs w:val="22"/>
        </w:rPr>
        <w:t>çarpılıp toplanır veya vektörlerin boylarının aralarındaki açının kosinüsüyle çarpımı olarak da hesaplanabilir. Dolayısıyla</w:t>
      </w:r>
      <w:r w:rsidRPr="00A42940">
        <w:rPr>
          <w:rFonts w:ascii="Candara" w:eastAsiaTheme="minorEastAsia" w:hAnsi="Candara" w:cs="Segoe UI"/>
          <w:sz w:val="22"/>
          <w:szCs w:val="22"/>
        </w:rPr>
        <w:t xml:space="preserve"> birim vektörlerin skaler çarpımı aralarındaki açının kosinüsünü verir. </w:t>
      </w:r>
      <w:r w:rsidRPr="00A42940">
        <w:rPr>
          <w:rFonts w:ascii="Candara" w:hAnsi="Candara" w:cs="Segoe UI"/>
          <w:sz w:val="22"/>
          <w:szCs w:val="22"/>
        </w:rPr>
        <w:t>Skaler çarpım Phong boyama</w:t>
      </w:r>
      <w:r w:rsidR="00D82F9D">
        <w:rPr>
          <w:rFonts w:ascii="Candara" w:hAnsi="Candara" w:cs="Segoe UI"/>
          <w:sz w:val="22"/>
          <w:szCs w:val="22"/>
        </w:rPr>
        <w:t xml:space="preserve"> modelinin</w:t>
      </w:r>
      <w:r w:rsidRPr="00A42940">
        <w:rPr>
          <w:rFonts w:ascii="Candara" w:hAnsi="Candara" w:cs="Segoe UI"/>
          <w:sz w:val="22"/>
          <w:szCs w:val="22"/>
        </w:rPr>
        <w:t xml:space="preserve"> diffuse ve specular renk bileşenlerinin hesaplanmasında kullanılır. </w:t>
      </w:r>
    </w:p>
    <w:p w14:paraId="22078EE2" w14:textId="758701B0" w:rsidR="00E42A68" w:rsidRDefault="00712B5B" w:rsidP="00712B5B">
      <w:pPr>
        <w:ind w:firstLine="708"/>
        <w:jc w:val="both"/>
        <w:rPr>
          <w:rFonts w:ascii="Candara" w:hAnsi="Candara" w:cs="Segoe UI"/>
          <w:sz w:val="22"/>
          <w:szCs w:val="22"/>
        </w:rPr>
      </w:pPr>
      <w:r w:rsidRPr="00A42940">
        <w:rPr>
          <w:rFonts w:ascii="Candara" w:hAnsi="Candara" w:cs="Consolas"/>
          <w:b/>
          <w:sz w:val="22"/>
          <w:szCs w:val="22"/>
        </w:rPr>
        <w:t>R</w:t>
      </w:r>
      <w:r w:rsidRPr="00A42940">
        <w:rPr>
          <w:rFonts w:ascii="Candara" w:hAnsi="Candara" w:cs="Consolas"/>
          <w:b/>
          <w:sz w:val="22"/>
          <w:szCs w:val="22"/>
          <w:vertAlign w:val="subscript"/>
        </w:rPr>
        <w:t>1</w:t>
      </w:r>
      <w:r w:rsidRPr="00A42940">
        <w:rPr>
          <w:rFonts w:ascii="Candara" w:hAnsi="Candara"/>
          <w:sz w:val="22"/>
          <w:szCs w:val="22"/>
        </w:rPr>
        <w:t xml:space="preserve"> ve </w:t>
      </w:r>
      <w:r w:rsidRPr="00A42940">
        <w:rPr>
          <w:rFonts w:ascii="Candara" w:hAnsi="Candara" w:cs="Consolas"/>
          <w:b/>
          <w:sz w:val="22"/>
          <w:szCs w:val="22"/>
        </w:rPr>
        <w:t>R</w:t>
      </w:r>
      <w:r w:rsidRPr="00A42940">
        <w:rPr>
          <w:rFonts w:ascii="Candara" w:hAnsi="Candara" w:cs="Consolas"/>
          <w:b/>
          <w:sz w:val="22"/>
          <w:szCs w:val="22"/>
          <w:vertAlign w:val="subscript"/>
        </w:rPr>
        <w:t>2</w:t>
      </w:r>
      <w:r w:rsidRPr="00A42940">
        <w:rPr>
          <w:rFonts w:ascii="Candara" w:hAnsi="Candara"/>
          <w:sz w:val="22"/>
          <w:szCs w:val="22"/>
        </w:rPr>
        <w:t xml:space="preserve"> </w:t>
      </w:r>
      <w:r>
        <w:rPr>
          <w:rFonts w:ascii="Candara" w:hAnsi="Candara"/>
          <w:sz w:val="22"/>
          <w:szCs w:val="22"/>
        </w:rPr>
        <w:t xml:space="preserve">‘nin </w:t>
      </w:r>
      <w:r w:rsidRPr="00A42940">
        <w:rPr>
          <w:rFonts w:ascii="Candara" w:hAnsi="Candara"/>
          <w:sz w:val="22"/>
          <w:szCs w:val="22"/>
        </w:rPr>
        <w:t>vektörel</w:t>
      </w:r>
      <w:r w:rsidRPr="00A42940">
        <w:rPr>
          <w:rFonts w:ascii="Candara" w:hAnsi="Candara" w:cs="Segoe UI"/>
          <w:sz w:val="22"/>
          <w:szCs w:val="22"/>
        </w:rPr>
        <w:t xml:space="preserve"> çarpım</w:t>
      </w:r>
      <w:r>
        <w:rPr>
          <w:rFonts w:ascii="Candara" w:hAnsi="Candara" w:cs="Segoe UI"/>
          <w:sz w:val="22"/>
          <w:szCs w:val="22"/>
        </w:rPr>
        <w:t xml:space="preserve">ıyla onlara dik olan bir vektör elde edilir. </w:t>
      </w:r>
      <w:r w:rsidR="007D7B3F" w:rsidRPr="00A42940">
        <w:rPr>
          <w:rFonts w:ascii="Candara" w:eastAsiaTheme="minorEastAsia" w:hAnsi="Candara" w:cs="Segoe UI"/>
          <w:sz w:val="22"/>
          <w:szCs w:val="22"/>
        </w:rPr>
        <w:t xml:space="preserve">Köşe noktalarının koordinatları </w:t>
      </w:r>
      <w:r w:rsidR="007D7B3F" w:rsidRPr="009C0020">
        <w:rPr>
          <w:rFonts w:ascii="Consolas" w:eastAsiaTheme="minorEastAsia" w:hAnsi="Consolas" w:cs="Consolas"/>
          <w:b/>
          <w:sz w:val="22"/>
          <w:szCs w:val="22"/>
        </w:rPr>
        <w:t>V0,V1,V2</w:t>
      </w:r>
      <w:r w:rsidR="007D7B3F" w:rsidRPr="00A42940">
        <w:rPr>
          <w:rFonts w:ascii="Candara" w:eastAsiaTheme="minorEastAsia" w:hAnsi="Candara" w:cs="Segoe UI"/>
          <w:sz w:val="22"/>
          <w:szCs w:val="22"/>
        </w:rPr>
        <w:t xml:space="preserve"> şeklinde verilen </w:t>
      </w:r>
      <w:r w:rsidR="007D7B3F">
        <w:rPr>
          <w:rFonts w:ascii="Candara" w:eastAsiaTheme="minorEastAsia" w:hAnsi="Candara" w:cs="Segoe UI"/>
          <w:sz w:val="22"/>
          <w:szCs w:val="22"/>
        </w:rPr>
        <w:t xml:space="preserve">bir </w:t>
      </w:r>
      <w:r w:rsidR="007D7B3F" w:rsidRPr="00A42940">
        <w:rPr>
          <w:rFonts w:ascii="Candara" w:eastAsiaTheme="minorEastAsia" w:hAnsi="Candara" w:cs="Segoe UI"/>
          <w:sz w:val="22"/>
          <w:szCs w:val="22"/>
        </w:rPr>
        <w:t>üçgenin yüzey</w:t>
      </w:r>
      <w:r w:rsidR="007D7B3F">
        <w:rPr>
          <w:rFonts w:ascii="Candara" w:eastAsiaTheme="minorEastAsia" w:hAnsi="Candara" w:cs="Segoe UI"/>
          <w:sz w:val="22"/>
          <w:szCs w:val="22"/>
        </w:rPr>
        <w:t>ine dik olan vektör yani başka bir deyişle üçgenin</w:t>
      </w:r>
      <w:r w:rsidR="007D7B3F" w:rsidRPr="00A42940">
        <w:rPr>
          <w:rFonts w:ascii="Candara" w:eastAsiaTheme="minorEastAsia" w:hAnsi="Candara" w:cs="Segoe UI"/>
          <w:sz w:val="22"/>
          <w:szCs w:val="22"/>
        </w:rPr>
        <w:t xml:space="preserve"> </w:t>
      </w:r>
      <w:r w:rsidR="007D7B3F" w:rsidRPr="004C2E3A">
        <w:rPr>
          <w:rFonts w:ascii="Consolas" w:eastAsiaTheme="minorEastAsia" w:hAnsi="Consolas" w:cs="Consolas"/>
          <w:b/>
          <w:sz w:val="22"/>
          <w:szCs w:val="22"/>
        </w:rPr>
        <w:t>N</w:t>
      </w:r>
      <w:r w:rsidR="007D7B3F">
        <w:rPr>
          <w:rFonts w:ascii="Candara" w:eastAsiaTheme="minorEastAsia" w:hAnsi="Candara" w:cs="Segoe UI"/>
          <w:sz w:val="22"/>
          <w:szCs w:val="22"/>
        </w:rPr>
        <w:t xml:space="preserve"> </w:t>
      </w:r>
      <w:r w:rsidR="007D7B3F" w:rsidRPr="00A42940">
        <w:rPr>
          <w:rFonts w:ascii="Candara" w:eastAsiaTheme="minorEastAsia" w:hAnsi="Candara" w:cs="Segoe UI"/>
          <w:sz w:val="22"/>
          <w:szCs w:val="22"/>
        </w:rPr>
        <w:t>normal</w:t>
      </w:r>
      <w:r w:rsidR="007D7B3F">
        <w:rPr>
          <w:rFonts w:ascii="Candara" w:eastAsiaTheme="minorEastAsia" w:hAnsi="Candara" w:cs="Segoe UI"/>
          <w:sz w:val="22"/>
          <w:szCs w:val="22"/>
        </w:rPr>
        <w:t xml:space="preserve"> vektörü </w:t>
      </w:r>
      <w:r w:rsidR="007D7B3F" w:rsidRPr="009C0020">
        <w:rPr>
          <w:rFonts w:ascii="Consolas" w:eastAsiaTheme="minorEastAsia" w:hAnsi="Consolas" w:cs="Consolas"/>
          <w:b/>
          <w:sz w:val="22"/>
          <w:szCs w:val="22"/>
        </w:rPr>
        <w:t>(V1-V0)</w:t>
      </w:r>
      <w:r w:rsidR="007D7B3F" w:rsidRPr="00A42940">
        <w:rPr>
          <w:rFonts w:ascii="Candara" w:eastAsiaTheme="minorEastAsia" w:hAnsi="Candara" w:cs="Segoe UI"/>
          <w:sz w:val="22"/>
          <w:szCs w:val="22"/>
        </w:rPr>
        <w:t xml:space="preserve"> ve </w:t>
      </w:r>
      <w:r w:rsidR="007D7B3F" w:rsidRPr="009C0020">
        <w:rPr>
          <w:rFonts w:ascii="Consolas" w:eastAsiaTheme="minorEastAsia" w:hAnsi="Consolas" w:cs="Consolas"/>
          <w:b/>
          <w:sz w:val="22"/>
          <w:szCs w:val="22"/>
        </w:rPr>
        <w:t>(V2-V</w:t>
      </w:r>
      <w:r w:rsidR="00E018A5">
        <w:rPr>
          <w:rFonts w:ascii="Consolas" w:eastAsiaTheme="minorEastAsia" w:hAnsi="Consolas" w:cs="Consolas"/>
          <w:b/>
          <w:sz w:val="22"/>
          <w:szCs w:val="22"/>
        </w:rPr>
        <w:t>0</w:t>
      </w:r>
      <w:r w:rsidR="007D7B3F" w:rsidRPr="009C0020">
        <w:rPr>
          <w:rFonts w:ascii="Consolas" w:eastAsiaTheme="minorEastAsia" w:hAnsi="Consolas" w:cs="Consolas"/>
          <w:b/>
          <w:sz w:val="22"/>
          <w:szCs w:val="22"/>
        </w:rPr>
        <w:t>)</w:t>
      </w:r>
      <w:r w:rsidR="007D7B3F" w:rsidRPr="00A42940">
        <w:rPr>
          <w:rFonts w:ascii="Candara" w:eastAsiaTheme="minorEastAsia" w:hAnsi="Candara" w:cs="Segoe UI"/>
          <w:sz w:val="22"/>
          <w:szCs w:val="22"/>
        </w:rPr>
        <w:t xml:space="preserve"> </w:t>
      </w:r>
      <w:r w:rsidR="0098551A">
        <w:rPr>
          <w:rFonts w:ascii="Candara" w:eastAsiaTheme="minorEastAsia" w:hAnsi="Candara" w:cs="Segoe UI"/>
          <w:sz w:val="22"/>
          <w:szCs w:val="22"/>
        </w:rPr>
        <w:t xml:space="preserve">fark </w:t>
      </w:r>
      <w:r w:rsidR="007D7B3F" w:rsidRPr="00A42940">
        <w:rPr>
          <w:rFonts w:ascii="Candara" w:eastAsiaTheme="minorEastAsia" w:hAnsi="Candara" w:cs="Segoe UI"/>
          <w:sz w:val="22"/>
          <w:szCs w:val="22"/>
        </w:rPr>
        <w:t>vektörlerinin vektörel çarpımı ile</w:t>
      </w:r>
      <w:r w:rsidR="007D7B3F">
        <w:rPr>
          <w:rFonts w:ascii="Candara" w:eastAsiaTheme="minorEastAsia" w:hAnsi="Candara" w:cs="Segoe UI"/>
          <w:sz w:val="22"/>
          <w:szCs w:val="22"/>
        </w:rPr>
        <w:t xml:space="preserve"> hesaplanır.  </w:t>
      </w:r>
      <w:r>
        <w:rPr>
          <w:rFonts w:ascii="Candara" w:hAnsi="Candara" w:cs="Segoe UI"/>
          <w:sz w:val="22"/>
          <w:szCs w:val="22"/>
        </w:rPr>
        <w:t xml:space="preserve"> Normal</w:t>
      </w:r>
      <w:r w:rsidR="00E018A5">
        <w:rPr>
          <w:rFonts w:ascii="Candara" w:hAnsi="Candara" w:cs="Segoe UI"/>
          <w:sz w:val="22"/>
          <w:szCs w:val="22"/>
        </w:rPr>
        <w:t>,</w:t>
      </w:r>
      <w:r w:rsidR="004C2E3A">
        <w:rPr>
          <w:rFonts w:ascii="Candara" w:hAnsi="Candara" w:cs="Segoe UI"/>
          <w:sz w:val="22"/>
          <w:szCs w:val="22"/>
        </w:rPr>
        <w:t xml:space="preserve"> üçgenin hangi yüzeyine dik olur? Bu sorunun cevabı,</w:t>
      </w:r>
      <w:r>
        <w:rPr>
          <w:rFonts w:ascii="Candara" w:hAnsi="Candara" w:cs="Segoe UI"/>
          <w:sz w:val="22"/>
          <w:szCs w:val="22"/>
        </w:rPr>
        <w:t xml:space="preserve"> </w:t>
      </w:r>
      <w:r w:rsidR="004C2E3A" w:rsidRPr="004C2E3A">
        <w:rPr>
          <w:rFonts w:ascii="Consolas" w:eastAsiaTheme="minorEastAsia" w:hAnsi="Consolas" w:cs="Consolas"/>
          <w:b/>
          <w:sz w:val="22"/>
          <w:szCs w:val="22"/>
        </w:rPr>
        <w:t>(X,Y,Z)</w:t>
      </w:r>
      <w:r w:rsidR="004C2E3A">
        <w:rPr>
          <w:rFonts w:ascii="Candara" w:hAnsi="Candara" w:cs="Segoe UI"/>
          <w:sz w:val="22"/>
          <w:szCs w:val="22"/>
        </w:rPr>
        <w:t xml:space="preserve"> kartezyen koordinat eksenleri (özellikle </w:t>
      </w:r>
      <w:r w:rsidR="004C2E3A" w:rsidRPr="004C2E3A">
        <w:rPr>
          <w:rFonts w:ascii="Consolas" w:eastAsiaTheme="minorEastAsia" w:hAnsi="Consolas" w:cs="Consolas"/>
          <w:b/>
          <w:sz w:val="22"/>
          <w:szCs w:val="22"/>
        </w:rPr>
        <w:t>+Z</w:t>
      </w:r>
      <w:r w:rsidR="004C2E3A">
        <w:rPr>
          <w:rFonts w:ascii="Candara" w:hAnsi="Candara" w:cs="Segoe UI"/>
          <w:sz w:val="22"/>
          <w:szCs w:val="22"/>
        </w:rPr>
        <w:t xml:space="preserve"> ekseni)</w:t>
      </w:r>
      <w:r>
        <w:rPr>
          <w:rFonts w:ascii="Candara" w:hAnsi="Candara" w:cs="Segoe UI"/>
          <w:sz w:val="22"/>
          <w:szCs w:val="22"/>
        </w:rPr>
        <w:t xml:space="preserve"> </w:t>
      </w:r>
      <w:r w:rsidR="004C2E3A">
        <w:rPr>
          <w:rFonts w:ascii="Candara" w:hAnsi="Candara" w:cs="Segoe UI"/>
          <w:sz w:val="22"/>
          <w:szCs w:val="22"/>
        </w:rPr>
        <w:t xml:space="preserve">ve </w:t>
      </w:r>
      <w:r>
        <w:rPr>
          <w:rFonts w:ascii="Candara" w:hAnsi="Candara" w:cs="Segoe UI"/>
          <w:sz w:val="22"/>
          <w:szCs w:val="22"/>
        </w:rPr>
        <w:t>köşe noktalarının sırası</w:t>
      </w:r>
      <w:r w:rsidR="004C2E3A">
        <w:rPr>
          <w:rFonts w:ascii="Candara" w:hAnsi="Candara" w:cs="Segoe UI"/>
          <w:sz w:val="22"/>
          <w:szCs w:val="22"/>
        </w:rPr>
        <w:t>na (saat yönünde – C</w:t>
      </w:r>
      <w:r w:rsidR="00E42A68">
        <w:rPr>
          <w:rFonts w:ascii="Candara" w:hAnsi="Candara" w:cs="Segoe UI"/>
          <w:sz w:val="22"/>
          <w:szCs w:val="22"/>
        </w:rPr>
        <w:t>lock</w:t>
      </w:r>
      <w:r w:rsidR="004C2E3A">
        <w:rPr>
          <w:rFonts w:ascii="Candara" w:hAnsi="Candara" w:cs="Segoe UI"/>
          <w:sz w:val="22"/>
          <w:szCs w:val="22"/>
        </w:rPr>
        <w:t>W</w:t>
      </w:r>
      <w:r w:rsidR="00E42A68">
        <w:rPr>
          <w:rFonts w:ascii="Candara" w:hAnsi="Candara" w:cs="Segoe UI"/>
          <w:sz w:val="22"/>
          <w:szCs w:val="22"/>
        </w:rPr>
        <w:t>ise (CW)</w:t>
      </w:r>
      <w:r w:rsidR="004C2E3A">
        <w:rPr>
          <w:rFonts w:ascii="Candara" w:hAnsi="Candara" w:cs="Segoe UI"/>
          <w:sz w:val="22"/>
          <w:szCs w:val="22"/>
        </w:rPr>
        <w:t xml:space="preserve">, saat yönünün tersi – </w:t>
      </w:r>
      <w:r w:rsidR="00E42A68">
        <w:rPr>
          <w:rFonts w:ascii="Candara" w:hAnsi="Candara" w:cs="Segoe UI"/>
          <w:sz w:val="22"/>
          <w:szCs w:val="22"/>
        </w:rPr>
        <w:t>Counter ClockWise (</w:t>
      </w:r>
      <w:r w:rsidR="004C2E3A">
        <w:rPr>
          <w:rFonts w:ascii="Candara" w:hAnsi="Candara" w:cs="Segoe UI"/>
          <w:sz w:val="22"/>
          <w:szCs w:val="22"/>
        </w:rPr>
        <w:t>CCW</w:t>
      </w:r>
      <w:r w:rsidR="00E42A68">
        <w:rPr>
          <w:rFonts w:ascii="Candara" w:hAnsi="Candara" w:cs="Segoe UI"/>
          <w:sz w:val="22"/>
          <w:szCs w:val="22"/>
        </w:rPr>
        <w:t>)</w:t>
      </w:r>
      <w:r w:rsidR="004C2E3A">
        <w:rPr>
          <w:rFonts w:ascii="Candara" w:hAnsi="Candara" w:cs="Segoe UI"/>
          <w:sz w:val="22"/>
          <w:szCs w:val="22"/>
        </w:rPr>
        <w:t>) göre</w:t>
      </w:r>
      <w:r>
        <w:rPr>
          <w:rFonts w:ascii="Candara" w:hAnsi="Candara" w:cs="Segoe UI"/>
          <w:sz w:val="22"/>
          <w:szCs w:val="22"/>
        </w:rPr>
        <w:t xml:space="preserve"> belirler.</w:t>
      </w:r>
      <w:r w:rsidR="00E42A68">
        <w:rPr>
          <w:rFonts w:ascii="Candara" w:hAnsi="Candara" w:cs="Segoe UI"/>
          <w:sz w:val="22"/>
          <w:szCs w:val="22"/>
        </w:rPr>
        <w:t xml:space="preserve"> </w:t>
      </w:r>
    </w:p>
    <w:p w14:paraId="23680E8B" w14:textId="6F55A9FA" w:rsidR="00E54D56" w:rsidRPr="009C0020" w:rsidRDefault="00E42A68" w:rsidP="00964984">
      <w:pPr>
        <w:ind w:firstLine="708"/>
        <w:jc w:val="both"/>
        <w:rPr>
          <w:rFonts w:ascii="Consolas" w:eastAsiaTheme="minorEastAsia" w:hAnsi="Consolas" w:cs="Consolas"/>
          <w:b/>
          <w:sz w:val="22"/>
          <w:szCs w:val="22"/>
        </w:rPr>
      </w:pPr>
      <w:r w:rsidRPr="004C2E3A">
        <w:rPr>
          <w:rFonts w:ascii="Consolas" w:eastAsiaTheme="minorEastAsia" w:hAnsi="Consolas" w:cs="Consolas"/>
          <w:b/>
          <w:sz w:val="22"/>
          <w:szCs w:val="22"/>
        </w:rPr>
        <w:lastRenderedPageBreak/>
        <w:t>(</w:t>
      </w:r>
      <w:r>
        <w:rPr>
          <w:rFonts w:ascii="Consolas" w:eastAsiaTheme="minorEastAsia" w:hAnsi="Consolas" w:cs="Consolas"/>
          <w:b/>
          <w:sz w:val="22"/>
          <w:szCs w:val="22"/>
        </w:rPr>
        <w:t>0</w:t>
      </w:r>
      <w:r w:rsidRPr="004C2E3A">
        <w:rPr>
          <w:rFonts w:ascii="Consolas" w:eastAsiaTheme="minorEastAsia" w:hAnsi="Consolas" w:cs="Consolas"/>
          <w:b/>
          <w:sz w:val="22"/>
          <w:szCs w:val="22"/>
        </w:rPr>
        <w:t>,</w:t>
      </w:r>
      <w:r>
        <w:rPr>
          <w:rFonts w:ascii="Consolas" w:eastAsiaTheme="minorEastAsia" w:hAnsi="Consolas" w:cs="Consolas"/>
          <w:b/>
          <w:sz w:val="22"/>
          <w:szCs w:val="22"/>
        </w:rPr>
        <w:t>0</w:t>
      </w:r>
      <w:r w:rsidRPr="004C2E3A">
        <w:rPr>
          <w:rFonts w:ascii="Consolas" w:eastAsiaTheme="minorEastAsia" w:hAnsi="Consolas" w:cs="Consolas"/>
          <w:b/>
          <w:sz w:val="22"/>
          <w:szCs w:val="22"/>
        </w:rPr>
        <w:t>,</w:t>
      </w:r>
      <w:r>
        <w:rPr>
          <w:rFonts w:ascii="Consolas" w:eastAsiaTheme="minorEastAsia" w:hAnsi="Consolas" w:cs="Consolas"/>
          <w:b/>
          <w:sz w:val="22"/>
          <w:szCs w:val="22"/>
        </w:rPr>
        <w:t>0</w:t>
      </w:r>
      <w:r w:rsidRPr="004C2E3A">
        <w:rPr>
          <w:rFonts w:ascii="Consolas" w:eastAsiaTheme="minorEastAsia" w:hAnsi="Consolas" w:cs="Consolas"/>
          <w:b/>
          <w:sz w:val="22"/>
          <w:szCs w:val="22"/>
        </w:rPr>
        <w:t>)</w:t>
      </w:r>
      <w:r>
        <w:rPr>
          <w:rFonts w:ascii="Candara" w:hAnsi="Candara" w:cs="Segoe UI"/>
          <w:sz w:val="22"/>
          <w:szCs w:val="22"/>
        </w:rPr>
        <w:t xml:space="preserve"> orjin noktasına bağlı olarak </w:t>
      </w:r>
      <w:r w:rsidRPr="00E42A68">
        <w:rPr>
          <w:rFonts w:ascii="Consolas" w:eastAsiaTheme="minorEastAsia" w:hAnsi="Consolas" w:cs="Consolas"/>
          <w:b/>
          <w:sz w:val="22"/>
          <w:szCs w:val="22"/>
        </w:rPr>
        <w:t>+X</w:t>
      </w:r>
      <w:r>
        <w:rPr>
          <w:rFonts w:ascii="Candara" w:hAnsi="Candara" w:cs="Segoe UI"/>
          <w:sz w:val="22"/>
          <w:szCs w:val="22"/>
        </w:rPr>
        <w:t xml:space="preserve"> ekseni sağa, </w:t>
      </w:r>
      <w:r w:rsidRPr="00E42A68">
        <w:rPr>
          <w:rFonts w:ascii="Consolas" w:eastAsiaTheme="minorEastAsia" w:hAnsi="Consolas" w:cs="Consolas"/>
          <w:b/>
          <w:sz w:val="22"/>
          <w:szCs w:val="22"/>
        </w:rPr>
        <w:t>+Y</w:t>
      </w:r>
      <w:r>
        <w:rPr>
          <w:rFonts w:ascii="Candara" w:hAnsi="Candara" w:cs="Segoe UI"/>
          <w:sz w:val="22"/>
          <w:szCs w:val="22"/>
        </w:rPr>
        <w:t xml:space="preserve"> ekseni yukarı ve </w:t>
      </w:r>
      <w:r w:rsidRPr="00E42A68">
        <w:rPr>
          <w:rFonts w:ascii="Consolas" w:eastAsiaTheme="minorEastAsia" w:hAnsi="Consolas" w:cs="Consolas"/>
          <w:b/>
          <w:sz w:val="22"/>
          <w:szCs w:val="22"/>
        </w:rPr>
        <w:t>+Z</w:t>
      </w:r>
      <w:r>
        <w:rPr>
          <w:rFonts w:ascii="Candara" w:hAnsi="Candara" w:cs="Segoe UI"/>
          <w:sz w:val="22"/>
          <w:szCs w:val="22"/>
        </w:rPr>
        <w:t xml:space="preserve"> ekseni ileri doğru olan kartezyen koordinat sisteminde herhangi bir üçgenin normali</w:t>
      </w:r>
      <w:r w:rsidR="00964984">
        <w:rPr>
          <w:rFonts w:ascii="Candara" w:hAnsi="Candara" w:cs="Segoe UI"/>
          <w:sz w:val="22"/>
          <w:szCs w:val="22"/>
        </w:rPr>
        <w:t xml:space="preserve"> </w:t>
      </w:r>
      <w:r w:rsidR="00964984">
        <w:rPr>
          <w:rFonts w:ascii="Candara" w:eastAsiaTheme="minorEastAsia" w:hAnsi="Candara" w:cs="Segoe UI"/>
          <w:sz w:val="22"/>
          <w:szCs w:val="22"/>
        </w:rPr>
        <w:t xml:space="preserve">köşe noktalarının sırasının </w:t>
      </w:r>
      <w:r w:rsidR="00964984">
        <w:rPr>
          <w:rFonts w:ascii="Candara" w:hAnsi="Candara" w:cs="Segoe UI"/>
          <w:sz w:val="22"/>
          <w:szCs w:val="22"/>
        </w:rPr>
        <w:t xml:space="preserve">saat yönünde – ClockWise (CW) olduğu yüzeyine dik olur. Örnek </w:t>
      </w:r>
      <w:r w:rsidR="00964984" w:rsidRPr="009C0020">
        <w:rPr>
          <w:rFonts w:ascii="Consolas" w:eastAsiaTheme="minorEastAsia" w:hAnsi="Consolas" w:cs="Consolas"/>
          <w:b/>
          <w:sz w:val="22"/>
          <w:szCs w:val="22"/>
        </w:rPr>
        <w:t>V0,V1,V2</w:t>
      </w:r>
      <w:r w:rsidR="00964984" w:rsidRPr="00A42940">
        <w:rPr>
          <w:rFonts w:ascii="Candara" w:eastAsiaTheme="minorEastAsia" w:hAnsi="Candara" w:cs="Segoe UI"/>
          <w:sz w:val="22"/>
          <w:szCs w:val="22"/>
        </w:rPr>
        <w:t xml:space="preserve"> </w:t>
      </w:r>
      <w:r w:rsidR="00964984">
        <w:rPr>
          <w:rFonts w:ascii="Candara" w:eastAsiaTheme="minorEastAsia" w:hAnsi="Candara" w:cs="Segoe UI"/>
          <w:sz w:val="22"/>
          <w:szCs w:val="22"/>
        </w:rPr>
        <w:t>köşe noktaları</w:t>
      </w:r>
      <w:r w:rsidR="00964984">
        <w:rPr>
          <w:rFonts w:ascii="Candara" w:hAnsi="Candara" w:cs="Segoe UI"/>
          <w:sz w:val="22"/>
          <w:szCs w:val="22"/>
        </w:rPr>
        <w:t xml:space="preserve"> </w:t>
      </w:r>
      <w:r w:rsidR="00E54D56" w:rsidRPr="009C0020">
        <w:rPr>
          <w:rFonts w:ascii="Consolas" w:eastAsiaTheme="minorEastAsia" w:hAnsi="Consolas" w:cs="Consolas"/>
          <w:b/>
          <w:sz w:val="22"/>
          <w:szCs w:val="22"/>
        </w:rPr>
        <w:t>V0=(0,40,120)</w:t>
      </w:r>
      <w:r w:rsidR="00964984">
        <w:rPr>
          <w:rFonts w:ascii="Consolas" w:eastAsiaTheme="minorEastAsia" w:hAnsi="Consolas" w:cs="Consolas"/>
          <w:b/>
          <w:sz w:val="22"/>
          <w:szCs w:val="22"/>
        </w:rPr>
        <w:t xml:space="preserve">, </w:t>
      </w:r>
      <w:r w:rsidR="00E54D56" w:rsidRPr="009C0020">
        <w:rPr>
          <w:rFonts w:ascii="Consolas" w:eastAsiaTheme="minorEastAsia" w:hAnsi="Consolas" w:cs="Consolas"/>
          <w:b/>
          <w:sz w:val="22"/>
          <w:szCs w:val="22"/>
        </w:rPr>
        <w:t>V1=(30,-40,60)</w:t>
      </w:r>
      <w:r w:rsidR="00964984">
        <w:rPr>
          <w:rFonts w:ascii="Consolas" w:eastAsiaTheme="minorEastAsia" w:hAnsi="Consolas" w:cs="Consolas"/>
          <w:b/>
          <w:sz w:val="22"/>
          <w:szCs w:val="22"/>
        </w:rPr>
        <w:t xml:space="preserve">, </w:t>
      </w:r>
      <w:r w:rsidR="00E54D56" w:rsidRPr="009C0020">
        <w:rPr>
          <w:rFonts w:ascii="Consolas" w:eastAsiaTheme="minorEastAsia" w:hAnsi="Consolas" w:cs="Consolas"/>
          <w:b/>
          <w:sz w:val="22"/>
          <w:szCs w:val="22"/>
        </w:rPr>
        <w:t>V2=(-30,-40,60)</w:t>
      </w:r>
      <w:r w:rsidR="00964984" w:rsidRPr="00964984">
        <w:rPr>
          <w:rFonts w:ascii="Candara" w:hAnsi="Candara" w:cs="Segoe UI"/>
          <w:sz w:val="22"/>
          <w:szCs w:val="22"/>
        </w:rPr>
        <w:t xml:space="preserve"> </w:t>
      </w:r>
      <w:r w:rsidR="00964984">
        <w:rPr>
          <w:rFonts w:ascii="Candara" w:hAnsi="Candara" w:cs="Segoe UI"/>
          <w:sz w:val="22"/>
          <w:szCs w:val="22"/>
        </w:rPr>
        <w:t xml:space="preserve">için </w:t>
      </w:r>
      <w:r w:rsidR="00964984" w:rsidRPr="00964984">
        <w:rPr>
          <w:rFonts w:ascii="Consolas" w:eastAsiaTheme="minorEastAsia" w:hAnsi="Consolas" w:cs="Consolas"/>
          <w:b/>
          <w:sz w:val="22"/>
          <w:szCs w:val="22"/>
        </w:rPr>
        <w:t xml:space="preserve">N </w:t>
      </w:r>
      <w:r w:rsidR="00964984">
        <w:rPr>
          <w:rFonts w:ascii="Candara" w:hAnsi="Candara" w:cs="Segoe UI"/>
          <w:sz w:val="22"/>
          <w:szCs w:val="22"/>
        </w:rPr>
        <w:t>normali şöyle hesaplanır:</w:t>
      </w:r>
    </w:p>
    <w:p w14:paraId="6A02C29C" w14:textId="77777777" w:rsidR="00F65523" w:rsidRPr="009C0020" w:rsidRDefault="00F65523" w:rsidP="00E54D56">
      <w:pPr>
        <w:ind w:firstLine="708"/>
        <w:jc w:val="center"/>
        <w:rPr>
          <w:rFonts w:ascii="Consolas" w:eastAsiaTheme="minorEastAsia" w:hAnsi="Consolas" w:cs="Consolas"/>
          <w:b/>
          <w:sz w:val="22"/>
          <w:szCs w:val="22"/>
        </w:rPr>
      </w:pPr>
    </w:p>
    <w:p w14:paraId="06F0CBE4" w14:textId="6FDFE3E3"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(V1-V0)=(30,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-80,</w:t>
      </w:r>
      <w:r w:rsidR="00436426">
        <w:rPr>
          <w:rFonts w:ascii="Consolas" w:eastAsiaTheme="minorEastAsia" w:hAnsi="Consolas" w:cs="Consolas"/>
          <w:b/>
          <w:sz w:val="22"/>
          <w:szCs w:val="22"/>
        </w:rPr>
        <w:t xml:space="preserve"> </w:t>
      </w:r>
      <w:r w:rsidRPr="009C0020">
        <w:rPr>
          <w:rFonts w:ascii="Consolas" w:eastAsiaTheme="minorEastAsia" w:hAnsi="Consolas" w:cs="Consolas"/>
          <w:b/>
          <w:sz w:val="22"/>
          <w:szCs w:val="22"/>
        </w:rPr>
        <w:t>-60)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(V2-V</w:t>
      </w:r>
      <w:r w:rsidR="00964984">
        <w:rPr>
          <w:rFonts w:ascii="Consolas" w:eastAsiaTheme="minorEastAsia" w:hAnsi="Consolas" w:cs="Consolas"/>
          <w:b/>
          <w:sz w:val="22"/>
          <w:szCs w:val="22"/>
        </w:rPr>
        <w:t>0</w:t>
      </w:r>
      <w:r w:rsidRPr="009C0020">
        <w:rPr>
          <w:rFonts w:ascii="Consolas" w:eastAsiaTheme="minorEastAsia" w:hAnsi="Consolas" w:cs="Consolas"/>
          <w:b/>
          <w:sz w:val="22"/>
          <w:szCs w:val="22"/>
        </w:rPr>
        <w:t>)=(-</w:t>
      </w:r>
      <w:r w:rsidR="00964984">
        <w:rPr>
          <w:rFonts w:ascii="Consolas" w:eastAsiaTheme="minorEastAsia" w:hAnsi="Consolas" w:cs="Consolas"/>
          <w:b/>
          <w:sz w:val="22"/>
          <w:szCs w:val="22"/>
        </w:rPr>
        <w:t>3</w:t>
      </w:r>
      <w:r w:rsidRPr="009C0020">
        <w:rPr>
          <w:rFonts w:ascii="Consolas" w:eastAsiaTheme="minorEastAsia" w:hAnsi="Consolas" w:cs="Consolas"/>
          <w:b/>
          <w:sz w:val="22"/>
          <w:szCs w:val="22"/>
        </w:rPr>
        <w:t>0,</w:t>
      </w:r>
      <w:r w:rsidR="00436426">
        <w:rPr>
          <w:rFonts w:ascii="Consolas" w:eastAsiaTheme="minorEastAsia" w:hAnsi="Consolas" w:cs="Consolas"/>
          <w:b/>
          <w:sz w:val="22"/>
          <w:szCs w:val="22"/>
        </w:rPr>
        <w:t xml:space="preserve"> </w:t>
      </w:r>
      <w:r w:rsidR="00964984">
        <w:rPr>
          <w:rFonts w:ascii="Consolas" w:eastAsiaTheme="minorEastAsia" w:hAnsi="Consolas" w:cs="Consolas"/>
          <w:b/>
          <w:sz w:val="22"/>
          <w:szCs w:val="22"/>
        </w:rPr>
        <w:t>-8</w:t>
      </w:r>
      <w:r w:rsidRPr="009C0020">
        <w:rPr>
          <w:rFonts w:ascii="Consolas" w:eastAsiaTheme="minorEastAsia" w:hAnsi="Consolas" w:cs="Consolas"/>
          <w:b/>
          <w:sz w:val="22"/>
          <w:szCs w:val="22"/>
        </w:rPr>
        <w:t>0,</w:t>
      </w:r>
      <w:r w:rsidR="00436426">
        <w:rPr>
          <w:rFonts w:ascii="Consolas" w:eastAsiaTheme="minorEastAsia" w:hAnsi="Consolas" w:cs="Consolas"/>
          <w:b/>
          <w:sz w:val="22"/>
          <w:szCs w:val="22"/>
        </w:rPr>
        <w:t xml:space="preserve"> </w:t>
      </w:r>
      <w:r w:rsidR="00964984">
        <w:rPr>
          <w:rFonts w:ascii="Consolas" w:eastAsiaTheme="minorEastAsia" w:hAnsi="Consolas" w:cs="Consolas"/>
          <w:b/>
          <w:sz w:val="22"/>
          <w:szCs w:val="22"/>
        </w:rPr>
        <w:t>-6</w:t>
      </w:r>
      <w:r w:rsidRPr="009C0020">
        <w:rPr>
          <w:rFonts w:ascii="Consolas" w:eastAsiaTheme="minorEastAsia" w:hAnsi="Consolas" w:cs="Consolas"/>
          <w:b/>
          <w:sz w:val="22"/>
          <w:szCs w:val="22"/>
        </w:rPr>
        <w:t>0)</w:t>
      </w:r>
    </w:p>
    <w:p w14:paraId="5ECAAEE9" w14:textId="77777777" w:rsidR="00E54D56" w:rsidRPr="009C0020" w:rsidRDefault="00E54D56" w:rsidP="00E54D56">
      <w:pPr>
        <w:ind w:firstLine="708"/>
        <w:jc w:val="center"/>
        <w:rPr>
          <w:rFonts w:ascii="Consolas" w:eastAsiaTheme="minorEastAsia" w:hAnsi="Consolas" w:cs="Consolas"/>
          <w:b/>
          <w:sz w:val="22"/>
          <w:szCs w:val="22"/>
        </w:rPr>
      </w:pPr>
    </w:p>
    <w:p w14:paraId="20A50C9E" w14:textId="3B1E2498" w:rsidR="00E54D56" w:rsidRPr="009C0020" w:rsidRDefault="00E54D56" w:rsidP="00E54D56">
      <w:pPr>
        <w:jc w:val="center"/>
        <w:rPr>
          <w:rFonts w:ascii="Consolas" w:eastAsiaTheme="minorEastAsia" w:hAnsi="Consolas" w:cs="Consolas"/>
          <w:b/>
          <w:sz w:val="22"/>
          <w:szCs w:val="22"/>
        </w:rPr>
      </w:pPr>
      <w:r w:rsidRPr="009C0020">
        <w:rPr>
          <w:rFonts w:ascii="Consolas" w:eastAsiaTheme="minorEastAsia" w:hAnsi="Consolas" w:cs="Consolas"/>
          <w:b/>
          <w:sz w:val="22"/>
          <w:szCs w:val="22"/>
        </w:rPr>
        <w:t>N</w:t>
      </w:r>
      <w:r w:rsidR="00826F44">
        <w:rPr>
          <w:rFonts w:ascii="Consolas" w:eastAsiaTheme="minorEastAsia" w:hAnsi="Consolas" w:cs="Consolas"/>
          <w:b/>
          <w:sz w:val="22"/>
          <w:szCs w:val="22"/>
        </w:rPr>
        <w:t xml:space="preserve"> </w:t>
      </w:r>
      <w:r w:rsidRPr="009C0020">
        <w:rPr>
          <w:rFonts w:ascii="Consolas" w:eastAsiaTheme="minorEastAsia" w:hAnsi="Consolas" w:cs="Consolas"/>
          <w:b/>
          <w:sz w:val="22"/>
          <w:szCs w:val="22"/>
        </w:rPr>
        <w:t>=</w:t>
      </w:r>
      <w:r w:rsidR="00826F44">
        <w:rPr>
          <w:rFonts w:ascii="Consolas" w:eastAsiaTheme="minorEastAsia" w:hAnsi="Consolas" w:cs="Consolas"/>
          <w:b/>
          <w:sz w:val="22"/>
          <w:szCs w:val="22"/>
        </w:rPr>
        <w:t xml:space="preserve"> </w:t>
      </w:r>
      <w:r w:rsidRPr="009C0020">
        <w:rPr>
          <w:rFonts w:ascii="Consolas" w:eastAsiaTheme="minorEastAsia" w:hAnsi="Consolas" w:cs="Consolas"/>
          <w:b/>
          <w:sz w:val="22"/>
          <w:szCs w:val="22"/>
        </w:rPr>
        <w:t>(V1-V0)x(V2-V</w:t>
      </w:r>
      <w:r w:rsidR="00826F44">
        <w:rPr>
          <w:rFonts w:ascii="Consolas" w:eastAsiaTheme="minorEastAsia" w:hAnsi="Consolas" w:cs="Consolas"/>
          <w:b/>
          <w:sz w:val="22"/>
          <w:szCs w:val="22"/>
        </w:rPr>
        <w:t>0</w:t>
      </w:r>
      <w:r w:rsidRPr="009C0020">
        <w:rPr>
          <w:rFonts w:ascii="Consolas" w:eastAsiaTheme="minorEastAsia" w:hAnsi="Consolas" w:cs="Consolas"/>
          <w:b/>
          <w:sz w:val="22"/>
          <w:szCs w:val="22"/>
        </w:rPr>
        <w:t>)=(-80*</w:t>
      </w:r>
      <w:r w:rsidR="00964984">
        <w:rPr>
          <w:rFonts w:ascii="Consolas" w:eastAsiaTheme="minorEastAsia" w:hAnsi="Consolas" w:cs="Consolas"/>
          <w:b/>
          <w:sz w:val="22"/>
          <w:szCs w:val="22"/>
        </w:rPr>
        <w:t>-60</w:t>
      </w:r>
      <w:r w:rsidRPr="009C0020">
        <w:rPr>
          <w:rFonts w:ascii="Consolas" w:eastAsiaTheme="minorEastAsia" w:hAnsi="Consolas" w:cs="Consolas"/>
          <w:b/>
          <w:sz w:val="22"/>
          <w:szCs w:val="22"/>
        </w:rPr>
        <w:t xml:space="preserve"> - -60*</w:t>
      </w:r>
      <w:r w:rsidR="00964984">
        <w:rPr>
          <w:rFonts w:ascii="Consolas" w:eastAsiaTheme="minorEastAsia" w:hAnsi="Consolas" w:cs="Consolas"/>
          <w:b/>
          <w:sz w:val="22"/>
          <w:szCs w:val="22"/>
        </w:rPr>
        <w:t>-80</w:t>
      </w:r>
      <w:r w:rsidRPr="009C0020">
        <w:rPr>
          <w:rFonts w:ascii="Consolas" w:eastAsiaTheme="minorEastAsia" w:hAnsi="Consolas" w:cs="Consolas"/>
          <w:b/>
          <w:sz w:val="22"/>
          <w:szCs w:val="22"/>
        </w:rPr>
        <w:t>, -60*-</w:t>
      </w:r>
      <w:r w:rsidR="00964984">
        <w:rPr>
          <w:rFonts w:ascii="Consolas" w:eastAsiaTheme="minorEastAsia" w:hAnsi="Consolas" w:cs="Consolas"/>
          <w:b/>
          <w:sz w:val="22"/>
          <w:szCs w:val="22"/>
        </w:rPr>
        <w:t>3</w:t>
      </w:r>
      <w:r w:rsidRPr="009C0020">
        <w:rPr>
          <w:rFonts w:ascii="Consolas" w:eastAsiaTheme="minorEastAsia" w:hAnsi="Consolas" w:cs="Consolas"/>
          <w:b/>
          <w:sz w:val="22"/>
          <w:szCs w:val="22"/>
        </w:rPr>
        <w:t>0 - 30*</w:t>
      </w:r>
      <w:r w:rsidR="00964984">
        <w:rPr>
          <w:rFonts w:ascii="Consolas" w:eastAsiaTheme="minorEastAsia" w:hAnsi="Consolas" w:cs="Consolas"/>
          <w:b/>
          <w:sz w:val="22"/>
          <w:szCs w:val="22"/>
        </w:rPr>
        <w:t>-60</w:t>
      </w:r>
      <w:r w:rsidRPr="009C0020">
        <w:rPr>
          <w:rFonts w:ascii="Consolas" w:eastAsiaTheme="minorEastAsia" w:hAnsi="Consolas" w:cs="Consolas"/>
          <w:b/>
          <w:sz w:val="22"/>
          <w:szCs w:val="22"/>
        </w:rPr>
        <w:t>, 30*</w:t>
      </w:r>
      <w:r w:rsidR="00964984">
        <w:rPr>
          <w:rFonts w:ascii="Consolas" w:eastAsiaTheme="minorEastAsia" w:hAnsi="Consolas" w:cs="Consolas"/>
          <w:b/>
          <w:sz w:val="22"/>
          <w:szCs w:val="22"/>
        </w:rPr>
        <w:t>-80</w:t>
      </w:r>
      <w:r w:rsidRPr="009C0020">
        <w:rPr>
          <w:rFonts w:ascii="Consolas" w:eastAsiaTheme="minorEastAsia" w:hAnsi="Consolas" w:cs="Consolas"/>
          <w:b/>
          <w:sz w:val="22"/>
          <w:szCs w:val="22"/>
        </w:rPr>
        <w:t xml:space="preserve"> - -80*-</w:t>
      </w:r>
      <w:r w:rsidR="00964984">
        <w:rPr>
          <w:rFonts w:ascii="Consolas" w:eastAsiaTheme="minorEastAsia" w:hAnsi="Consolas" w:cs="Consolas"/>
          <w:b/>
          <w:sz w:val="22"/>
          <w:szCs w:val="22"/>
        </w:rPr>
        <w:t>3</w:t>
      </w:r>
      <w:r w:rsidRPr="009C0020">
        <w:rPr>
          <w:rFonts w:ascii="Consolas" w:eastAsiaTheme="minorEastAsia" w:hAnsi="Consolas" w:cs="Consolas"/>
          <w:b/>
          <w:sz w:val="22"/>
          <w:szCs w:val="22"/>
        </w:rPr>
        <w:t>0)</w:t>
      </w:r>
    </w:p>
    <w:p w14:paraId="76E1D96B" w14:textId="77777777" w:rsidR="00E54D56" w:rsidRPr="009C0020" w:rsidRDefault="00E54D56" w:rsidP="00E54D56">
      <w:pPr>
        <w:ind w:firstLine="708"/>
        <w:jc w:val="center"/>
        <w:rPr>
          <w:rFonts w:ascii="Consolas" w:eastAsiaTheme="minorEastAsia" w:hAnsi="Consolas" w:cs="Consolas"/>
          <w:b/>
          <w:sz w:val="22"/>
          <w:szCs w:val="22"/>
        </w:rPr>
      </w:pPr>
    </w:p>
    <w:p w14:paraId="515EDDC6" w14:textId="77777777"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N = ( 0, 3600, -4800)</w:t>
      </w:r>
    </w:p>
    <w:p w14:paraId="3F6ED12B" w14:textId="77777777" w:rsidR="00E54D56" w:rsidRPr="00A42940" w:rsidRDefault="00E54D56" w:rsidP="00E54D56">
      <w:pPr>
        <w:ind w:firstLine="708"/>
        <w:jc w:val="both"/>
        <w:rPr>
          <w:rFonts w:ascii="Candara" w:eastAsiaTheme="minorEastAsia" w:hAnsi="Candara" w:cs="Segoe UI"/>
          <w:sz w:val="22"/>
          <w:szCs w:val="22"/>
        </w:rPr>
      </w:pPr>
    </w:p>
    <w:p w14:paraId="195B291A" w14:textId="77777777" w:rsidR="00E54D56" w:rsidRPr="00A42940" w:rsidRDefault="00E54D56" w:rsidP="00E54D56">
      <w:pPr>
        <w:ind w:firstLine="708"/>
        <w:jc w:val="both"/>
        <w:rPr>
          <w:rFonts w:ascii="Candara" w:eastAsiaTheme="minorEastAsia" w:hAnsi="Candara" w:cs="Segoe UI"/>
          <w:sz w:val="22"/>
          <w:szCs w:val="22"/>
        </w:rPr>
      </w:pPr>
      <w:r w:rsidRPr="009C0020">
        <w:rPr>
          <w:rFonts w:ascii="Consolas" w:eastAsiaTheme="minorEastAsia" w:hAnsi="Consolas" w:cs="Consolas"/>
          <w:b/>
          <w:sz w:val="22"/>
          <w:szCs w:val="22"/>
        </w:rPr>
        <w:t>N</w:t>
      </w:r>
      <w:r w:rsidRPr="00A42940">
        <w:rPr>
          <w:rFonts w:ascii="Candara" w:eastAsiaTheme="minorEastAsia" w:hAnsi="Candara" w:cs="Segoe UI"/>
          <w:sz w:val="22"/>
          <w:szCs w:val="22"/>
        </w:rPr>
        <w:t xml:space="preserve"> vektörü normalize edilirse </w:t>
      </w:r>
      <w:r w:rsidRPr="009C0020">
        <w:rPr>
          <w:rFonts w:ascii="Consolas" w:eastAsiaTheme="minorEastAsia" w:hAnsi="Consolas" w:cs="Consolas"/>
          <w:b/>
          <w:sz w:val="22"/>
          <w:szCs w:val="22"/>
        </w:rPr>
        <w:t>(0,0.6,-0.8)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elde edilir.</w:t>
      </w:r>
    </w:p>
    <w:p w14:paraId="11B7C774" w14:textId="77777777" w:rsidR="00964984" w:rsidRPr="00A42940" w:rsidRDefault="00964984" w:rsidP="00E54D56">
      <w:pPr>
        <w:jc w:val="both"/>
        <w:rPr>
          <w:rFonts w:ascii="Candara" w:eastAsiaTheme="minorHAnsi" w:hAnsi="Candara" w:cs="Segoe UI"/>
          <w:sz w:val="22"/>
          <w:szCs w:val="22"/>
        </w:rPr>
      </w:pPr>
    </w:p>
    <w:p w14:paraId="36CA33F0" w14:textId="66D343BE" w:rsidR="00E54D56" w:rsidRPr="00A42940" w:rsidRDefault="00E54D56" w:rsidP="00E54D56">
      <w:pPr>
        <w:ind w:firstLine="708"/>
        <w:jc w:val="both"/>
        <w:rPr>
          <w:rFonts w:ascii="Candara" w:hAnsi="Candara" w:cstheme="minorBidi"/>
          <w:b/>
          <w:sz w:val="22"/>
          <w:szCs w:val="22"/>
        </w:rPr>
      </w:pPr>
      <w:r w:rsidRPr="00F65523">
        <w:rPr>
          <w:rFonts w:ascii="Candara" w:hAnsi="Candara"/>
          <w:b/>
          <w:sz w:val="24"/>
          <w:szCs w:val="22"/>
        </w:rPr>
        <w:t xml:space="preserve">3. Işının Tanımı </w:t>
      </w:r>
    </w:p>
    <w:p w14:paraId="06374C57" w14:textId="77777777" w:rsidR="00E54D56" w:rsidRPr="00A42940" w:rsidRDefault="00E54D56" w:rsidP="00E54D56">
      <w:pPr>
        <w:jc w:val="both"/>
        <w:rPr>
          <w:rFonts w:ascii="Candara" w:hAnsi="Candara"/>
          <w:sz w:val="22"/>
          <w:szCs w:val="22"/>
        </w:rPr>
      </w:pPr>
    </w:p>
    <w:p w14:paraId="114B8C1C" w14:textId="5ECAC873" w:rsidR="00E54D56" w:rsidRPr="00F47A1C" w:rsidRDefault="00E54D56" w:rsidP="00E54D56">
      <w:pPr>
        <w:ind w:firstLine="708"/>
        <w:jc w:val="both"/>
        <w:rPr>
          <w:rFonts w:ascii="Consolas" w:eastAsiaTheme="minorEastAsia" w:hAnsi="Consolas" w:cs="Consolas"/>
          <w:b/>
          <w:sz w:val="24"/>
          <w:szCs w:val="22"/>
        </w:rPr>
      </w:pPr>
      <w:r w:rsidRPr="00F47A1C">
        <w:rPr>
          <w:rFonts w:ascii="Consolas" w:eastAsiaTheme="minorEastAsia" w:hAnsi="Consolas" w:cs="Consolas"/>
          <w:b/>
          <w:sz w:val="24"/>
          <w:szCs w:val="22"/>
        </w:rPr>
        <w:t>R = R</w:t>
      </w:r>
      <w:r w:rsidRPr="00F47A1C">
        <w:rPr>
          <w:rFonts w:ascii="Consolas" w:eastAsiaTheme="minorEastAsia" w:hAnsi="Consolas" w:cs="Consolas"/>
          <w:b/>
          <w:sz w:val="24"/>
          <w:szCs w:val="22"/>
          <w:vertAlign w:val="subscript"/>
        </w:rPr>
        <w:t>o</w:t>
      </w:r>
      <w:r w:rsidRPr="00F47A1C">
        <w:rPr>
          <w:rFonts w:ascii="Consolas" w:eastAsiaTheme="minorEastAsia" w:hAnsi="Consolas" w:cs="Consolas"/>
          <w:b/>
          <w:sz w:val="24"/>
          <w:szCs w:val="22"/>
        </w:rPr>
        <w:t xml:space="preserve"> + </w:t>
      </w:r>
      <w:r w:rsidRPr="00946994">
        <w:rPr>
          <w:rFonts w:ascii="Consolas" w:eastAsiaTheme="minorEastAsia" w:hAnsi="Consolas" w:cs="Consolas"/>
          <w:bCs/>
          <w:sz w:val="24"/>
          <w:szCs w:val="22"/>
        </w:rPr>
        <w:t>t</w:t>
      </w:r>
      <w:r w:rsidR="00946994" w:rsidRPr="00946994">
        <w:rPr>
          <w:rFonts w:ascii="Consolas" w:eastAsiaTheme="minorEastAsia" w:hAnsi="Consolas" w:cs="Consolas"/>
          <w:bCs/>
          <w:sz w:val="24"/>
          <w:szCs w:val="22"/>
        </w:rPr>
        <w:t>*</w:t>
      </w:r>
      <w:r w:rsidRPr="00F47A1C">
        <w:rPr>
          <w:rFonts w:ascii="Consolas" w:eastAsiaTheme="minorEastAsia" w:hAnsi="Consolas" w:cs="Consolas"/>
          <w:b/>
          <w:sz w:val="24"/>
          <w:szCs w:val="22"/>
        </w:rPr>
        <w:t>R</w:t>
      </w:r>
      <w:r w:rsidRPr="00F47A1C">
        <w:rPr>
          <w:rFonts w:ascii="Consolas" w:eastAsiaTheme="minorEastAsia" w:hAnsi="Consolas" w:cs="Consolas"/>
          <w:b/>
          <w:sz w:val="24"/>
          <w:szCs w:val="22"/>
          <w:vertAlign w:val="subscript"/>
        </w:rPr>
        <w:t>d</w:t>
      </w:r>
    </w:p>
    <w:p w14:paraId="1A4ABFDA" w14:textId="77777777" w:rsidR="00E54D56" w:rsidRPr="00A42940" w:rsidRDefault="00E54D56" w:rsidP="00E54D56">
      <w:pPr>
        <w:ind w:firstLine="708"/>
        <w:jc w:val="both"/>
        <w:rPr>
          <w:rFonts w:ascii="Candara" w:hAnsi="Candara" w:cstheme="minorBidi"/>
          <w:sz w:val="22"/>
          <w:szCs w:val="22"/>
        </w:rPr>
      </w:pPr>
    </w:p>
    <w:p w14:paraId="15CFD5DC" w14:textId="0BD683F4" w:rsidR="00946994" w:rsidRDefault="000761FA" w:rsidP="00E54D56">
      <w:pPr>
        <w:ind w:firstLine="708"/>
        <w:jc w:val="both"/>
        <w:rPr>
          <w:rFonts w:ascii="Candara" w:hAnsi="Candara"/>
          <w:sz w:val="22"/>
          <w:szCs w:val="22"/>
        </w:rPr>
      </w:pPr>
      <w:r w:rsidRPr="00A42940">
        <w:rPr>
          <w:rFonts w:ascii="Candara" w:hAnsi="Candara" w:cs="Consolas"/>
          <w:b/>
          <w:sz w:val="22"/>
          <w:szCs w:val="22"/>
        </w:rPr>
        <w:t>R</w:t>
      </w:r>
      <w:r w:rsidRPr="00A42940">
        <w:rPr>
          <w:rFonts w:ascii="Candara" w:hAnsi="Candara"/>
          <w:sz w:val="22"/>
          <w:szCs w:val="22"/>
        </w:rPr>
        <w:t xml:space="preserve"> ışını</w:t>
      </w:r>
      <w:r>
        <w:rPr>
          <w:rFonts w:ascii="Candara" w:hAnsi="Candara"/>
          <w:sz w:val="22"/>
          <w:szCs w:val="22"/>
        </w:rPr>
        <w:t>na ait ifade yukarıda verilmiştir</w:t>
      </w:r>
      <w:r w:rsidR="00E54D56" w:rsidRPr="00A42940">
        <w:rPr>
          <w:rFonts w:ascii="Candara" w:hAnsi="Candara"/>
          <w:sz w:val="22"/>
          <w:szCs w:val="22"/>
        </w:rPr>
        <w:t xml:space="preserve">. Burada </w:t>
      </w:r>
      <w:r w:rsidR="00E54D56" w:rsidRPr="009C0020">
        <w:rPr>
          <w:rFonts w:ascii="Consolas" w:eastAsiaTheme="minorEastAsia" w:hAnsi="Consolas" w:cs="Consolas"/>
          <w:b/>
          <w:sz w:val="22"/>
          <w:szCs w:val="22"/>
        </w:rPr>
        <w:t>R</w:t>
      </w:r>
      <w:r w:rsidR="00E54D56" w:rsidRPr="009C0020">
        <w:rPr>
          <w:rFonts w:ascii="Consolas" w:eastAsiaTheme="minorEastAsia" w:hAnsi="Consolas" w:cs="Consolas"/>
          <w:b/>
          <w:sz w:val="22"/>
          <w:szCs w:val="22"/>
          <w:vertAlign w:val="subscript"/>
        </w:rPr>
        <w:t>o</w:t>
      </w:r>
      <w:r w:rsidR="00E54D56" w:rsidRPr="00A42940">
        <w:rPr>
          <w:rFonts w:ascii="Candara" w:hAnsi="Candara"/>
          <w:sz w:val="22"/>
          <w:szCs w:val="22"/>
        </w:rPr>
        <w:t xml:space="preserve"> ışının başlangıç noktası (</w:t>
      </w:r>
      <w:r w:rsidR="00E54D56" w:rsidRPr="00A42940">
        <w:rPr>
          <w:rFonts w:ascii="Candara" w:hAnsi="Candara"/>
          <w:b/>
          <w:sz w:val="22"/>
          <w:szCs w:val="22"/>
        </w:rPr>
        <w:t>o</w:t>
      </w:r>
      <w:r w:rsidR="00E54D56" w:rsidRPr="00A42940">
        <w:rPr>
          <w:rFonts w:ascii="Candara" w:hAnsi="Candara"/>
          <w:sz w:val="22"/>
          <w:szCs w:val="22"/>
        </w:rPr>
        <w:t xml:space="preserve">rigin), </w:t>
      </w:r>
      <w:r w:rsidR="00E54D56" w:rsidRPr="009C0020">
        <w:rPr>
          <w:rFonts w:ascii="Consolas" w:hAnsi="Consolas" w:cs="Consolas"/>
          <w:b/>
          <w:sz w:val="22"/>
          <w:szCs w:val="22"/>
        </w:rPr>
        <w:t>R</w:t>
      </w:r>
      <w:r w:rsidR="00E54D56" w:rsidRPr="009C0020">
        <w:rPr>
          <w:rFonts w:ascii="Consolas" w:hAnsi="Consolas" w:cs="Consolas"/>
          <w:b/>
          <w:sz w:val="22"/>
          <w:szCs w:val="22"/>
          <w:vertAlign w:val="subscript"/>
        </w:rPr>
        <w:t>d</w:t>
      </w:r>
      <w:r w:rsidR="00E54D56" w:rsidRPr="00A42940">
        <w:rPr>
          <w:rFonts w:ascii="Candara" w:hAnsi="Candara"/>
          <w:sz w:val="22"/>
          <w:szCs w:val="22"/>
        </w:rPr>
        <w:t xml:space="preserve"> doğrultusu (</w:t>
      </w:r>
      <w:r w:rsidR="00E54D56" w:rsidRPr="00A42940">
        <w:rPr>
          <w:rFonts w:ascii="Candara" w:hAnsi="Candara"/>
          <w:b/>
          <w:sz w:val="22"/>
          <w:szCs w:val="22"/>
        </w:rPr>
        <w:t>d</w:t>
      </w:r>
      <w:r w:rsidR="00E54D56" w:rsidRPr="00A42940">
        <w:rPr>
          <w:rFonts w:ascii="Candara" w:hAnsi="Candara"/>
          <w:sz w:val="22"/>
          <w:szCs w:val="22"/>
        </w:rPr>
        <w:t>irection)</w:t>
      </w:r>
      <w:r>
        <w:rPr>
          <w:rFonts w:ascii="Candara" w:hAnsi="Candara"/>
          <w:sz w:val="22"/>
          <w:szCs w:val="22"/>
        </w:rPr>
        <w:t>,</w:t>
      </w:r>
      <w:r w:rsidR="00E54D56" w:rsidRPr="00A42940">
        <w:rPr>
          <w:rFonts w:ascii="Candara" w:hAnsi="Candara"/>
          <w:sz w:val="22"/>
          <w:szCs w:val="22"/>
        </w:rPr>
        <w:t xml:space="preserve"> </w:t>
      </w:r>
      <w:r w:rsidR="00E54D56" w:rsidRPr="00CC2DCA">
        <w:rPr>
          <w:rFonts w:ascii="Consolas" w:eastAsiaTheme="minorEastAsia" w:hAnsi="Consolas" w:cs="Consolas"/>
          <w:bCs/>
          <w:sz w:val="24"/>
          <w:szCs w:val="22"/>
        </w:rPr>
        <w:t>t</w:t>
      </w:r>
      <w:r w:rsidR="00E54D56" w:rsidRPr="00A42940">
        <w:rPr>
          <w:rFonts w:ascii="Candara" w:hAnsi="Candara" w:cs="Consolas"/>
          <w:sz w:val="22"/>
          <w:szCs w:val="22"/>
        </w:rPr>
        <w:t xml:space="preserve"> </w:t>
      </w:r>
      <w:r w:rsidR="00E54D56" w:rsidRPr="00A42940">
        <w:rPr>
          <w:rFonts w:ascii="Candara" w:hAnsi="Candara"/>
          <w:sz w:val="22"/>
          <w:szCs w:val="22"/>
        </w:rPr>
        <w:t xml:space="preserve">ise ışının </w:t>
      </w:r>
      <w:r w:rsidR="00E54D56" w:rsidRPr="009C0020">
        <w:rPr>
          <w:rFonts w:ascii="Consolas" w:hAnsi="Consolas" w:cs="Consolas"/>
          <w:b/>
          <w:sz w:val="22"/>
          <w:szCs w:val="22"/>
        </w:rPr>
        <w:t>R</w:t>
      </w:r>
      <w:r w:rsidR="00E54D56" w:rsidRPr="009C0020">
        <w:rPr>
          <w:rFonts w:ascii="Consolas" w:hAnsi="Consolas" w:cs="Consolas"/>
          <w:b/>
          <w:sz w:val="22"/>
          <w:szCs w:val="22"/>
          <w:vertAlign w:val="subscript"/>
        </w:rPr>
        <w:t>d</w:t>
      </w:r>
      <w:r w:rsidR="00E54D56" w:rsidRPr="00A42940">
        <w:rPr>
          <w:rFonts w:ascii="Candara" w:hAnsi="Candara"/>
          <w:sz w:val="22"/>
          <w:szCs w:val="22"/>
        </w:rPr>
        <w:t xml:space="preserve"> doğrultusu boyunca</w:t>
      </w:r>
      <w:r w:rsidR="00946994">
        <w:rPr>
          <w:rFonts w:ascii="Candara" w:hAnsi="Candara"/>
          <w:sz w:val="22"/>
          <w:szCs w:val="22"/>
        </w:rPr>
        <w:t xml:space="preserve"> </w:t>
      </w:r>
      <w:r w:rsidRPr="00CC2DCA">
        <w:rPr>
          <w:rFonts w:ascii="Consolas" w:eastAsiaTheme="minorEastAsia" w:hAnsi="Consolas" w:cs="Consolas"/>
          <w:bCs/>
          <w:sz w:val="24"/>
          <w:szCs w:val="22"/>
        </w:rPr>
        <w:t>t</w:t>
      </w:r>
      <w:r w:rsidRPr="00A42940">
        <w:rPr>
          <w:rFonts w:ascii="Candara" w:hAnsi="Candara" w:cs="Consolas"/>
          <w:sz w:val="22"/>
          <w:szCs w:val="22"/>
        </w:rPr>
        <w:t xml:space="preserve"> </w:t>
      </w:r>
      <w:r w:rsidR="00946994">
        <w:rPr>
          <w:rFonts w:ascii="Candara" w:hAnsi="Candara"/>
          <w:sz w:val="22"/>
          <w:szCs w:val="22"/>
        </w:rPr>
        <w:t>birim</w:t>
      </w:r>
      <w:r w:rsidR="00E54D56" w:rsidRPr="00A42940">
        <w:rPr>
          <w:rFonts w:ascii="Candara" w:hAnsi="Candara"/>
          <w:sz w:val="22"/>
          <w:szCs w:val="22"/>
        </w:rPr>
        <w:t xml:space="preserve"> </w:t>
      </w:r>
      <w:r>
        <w:rPr>
          <w:rFonts w:ascii="Candara" w:hAnsi="Candara"/>
          <w:sz w:val="22"/>
          <w:szCs w:val="22"/>
        </w:rPr>
        <w:t>sonraki konumunu</w:t>
      </w:r>
      <w:r w:rsidR="00946994">
        <w:rPr>
          <w:rFonts w:ascii="Candara" w:hAnsi="Candara"/>
          <w:sz w:val="22"/>
          <w:szCs w:val="22"/>
        </w:rPr>
        <w:t xml:space="preserve"> </w:t>
      </w:r>
      <w:r>
        <w:rPr>
          <w:rFonts w:ascii="Candara" w:hAnsi="Candara"/>
          <w:sz w:val="22"/>
          <w:szCs w:val="22"/>
        </w:rPr>
        <w:t>hesapla</w:t>
      </w:r>
      <w:r w:rsidR="005913DA">
        <w:rPr>
          <w:rFonts w:ascii="Candara" w:hAnsi="Candara"/>
          <w:sz w:val="22"/>
          <w:szCs w:val="22"/>
        </w:rPr>
        <w:t>rken</w:t>
      </w:r>
      <w:r>
        <w:rPr>
          <w:rFonts w:ascii="Candara" w:hAnsi="Candara"/>
          <w:sz w:val="22"/>
          <w:szCs w:val="22"/>
        </w:rPr>
        <w:t xml:space="preserve"> kullanılan</w:t>
      </w:r>
      <w:r w:rsidR="00E54D56" w:rsidRPr="00A42940">
        <w:rPr>
          <w:rFonts w:ascii="Candara" w:hAnsi="Candara"/>
          <w:sz w:val="22"/>
          <w:szCs w:val="22"/>
        </w:rPr>
        <w:t xml:space="preserve"> skaler bir değerdir</w:t>
      </w:r>
      <w:r w:rsidR="005913DA">
        <w:rPr>
          <w:rFonts w:ascii="Candara" w:hAnsi="Candara"/>
          <w:sz w:val="22"/>
          <w:szCs w:val="22"/>
        </w:rPr>
        <w:t>. Işın İzleme’de temelde</w:t>
      </w:r>
      <w:r w:rsidR="0069301A">
        <w:rPr>
          <w:rFonts w:ascii="Candara" w:hAnsi="Candara"/>
          <w:sz w:val="22"/>
          <w:szCs w:val="22"/>
        </w:rPr>
        <w:t>,</w:t>
      </w:r>
      <w:r w:rsidR="005913DA">
        <w:rPr>
          <w:rFonts w:ascii="Candara" w:hAnsi="Candara"/>
          <w:sz w:val="22"/>
          <w:szCs w:val="22"/>
        </w:rPr>
        <w:t xml:space="preserve"> ışın ile 3D cisimler arasında kesişim testleri yapılır. </w:t>
      </w:r>
      <w:r w:rsidR="001C6306">
        <w:rPr>
          <w:rFonts w:ascii="Candara" w:hAnsi="Candara"/>
          <w:sz w:val="22"/>
          <w:szCs w:val="22"/>
        </w:rPr>
        <w:t>I</w:t>
      </w:r>
      <w:r w:rsidR="001C6306">
        <w:rPr>
          <w:rFonts w:ascii="Candara" w:hAnsi="Candara"/>
          <w:sz w:val="22"/>
          <w:szCs w:val="22"/>
        </w:rPr>
        <w:t>şın herhangi bir cisim ile kesişiyorsa</w:t>
      </w:r>
      <w:r w:rsidR="001C6306">
        <w:rPr>
          <w:rFonts w:ascii="Candara" w:hAnsi="Candara"/>
          <w:sz w:val="22"/>
          <w:szCs w:val="22"/>
        </w:rPr>
        <w:t>,</w:t>
      </w:r>
      <w:r w:rsidR="001C6306">
        <w:rPr>
          <w:rFonts w:ascii="Candara" w:hAnsi="Candara"/>
          <w:sz w:val="22"/>
          <w:szCs w:val="22"/>
        </w:rPr>
        <w:t xml:space="preserve"> </w:t>
      </w:r>
      <w:r w:rsidR="001C6306">
        <w:rPr>
          <w:rFonts w:ascii="Candara" w:hAnsi="Candara"/>
          <w:sz w:val="22"/>
          <w:szCs w:val="22"/>
        </w:rPr>
        <w:t>k</w:t>
      </w:r>
      <w:r w:rsidR="005913DA">
        <w:rPr>
          <w:rFonts w:ascii="Candara" w:hAnsi="Candara"/>
          <w:sz w:val="22"/>
          <w:szCs w:val="22"/>
        </w:rPr>
        <w:t>esişim test</w:t>
      </w:r>
      <w:r w:rsidR="0069301A">
        <w:rPr>
          <w:rFonts w:ascii="Candara" w:hAnsi="Candara"/>
          <w:sz w:val="22"/>
          <w:szCs w:val="22"/>
        </w:rPr>
        <w:t>i algoritması</w:t>
      </w:r>
      <w:r w:rsidR="005913DA">
        <w:rPr>
          <w:rFonts w:ascii="Candara" w:hAnsi="Candara"/>
          <w:sz w:val="22"/>
          <w:szCs w:val="22"/>
        </w:rPr>
        <w:t xml:space="preserve"> aradaki </w:t>
      </w:r>
      <w:r w:rsidR="005913DA" w:rsidRPr="0069301A">
        <w:rPr>
          <w:rFonts w:ascii="Consolas" w:eastAsiaTheme="minorEastAsia" w:hAnsi="Consolas" w:cs="Consolas"/>
          <w:bCs/>
          <w:sz w:val="24"/>
          <w:szCs w:val="22"/>
        </w:rPr>
        <w:t>t</w:t>
      </w:r>
      <w:r w:rsidR="005913DA">
        <w:rPr>
          <w:rFonts w:ascii="Candara" w:hAnsi="Candara"/>
          <w:sz w:val="22"/>
          <w:szCs w:val="22"/>
        </w:rPr>
        <w:t xml:space="preserve"> uzaklığı</w:t>
      </w:r>
      <w:r w:rsidR="0069301A">
        <w:rPr>
          <w:rFonts w:ascii="Candara" w:hAnsi="Candara"/>
          <w:sz w:val="22"/>
          <w:szCs w:val="22"/>
        </w:rPr>
        <w:t>nı döndürür. Bizim ışın izleme ile çizeceğimiz 3D cisimler</w:t>
      </w:r>
      <w:r w:rsidR="006F3A0A">
        <w:rPr>
          <w:rFonts w:ascii="Candara" w:hAnsi="Candara"/>
          <w:sz w:val="22"/>
          <w:szCs w:val="22"/>
        </w:rPr>
        <w:t>,</w:t>
      </w:r>
      <w:r w:rsidR="0069301A">
        <w:rPr>
          <w:rFonts w:ascii="Candara" w:hAnsi="Candara"/>
          <w:sz w:val="22"/>
          <w:szCs w:val="22"/>
        </w:rPr>
        <w:t xml:space="preserve"> üçgenler ve küreler olacaktır. Dolayısıyla kesişim testi olarak </w:t>
      </w:r>
      <w:r w:rsidR="006F3A0A">
        <w:rPr>
          <w:rFonts w:ascii="Candara" w:hAnsi="Candara"/>
          <w:sz w:val="22"/>
          <w:szCs w:val="22"/>
        </w:rPr>
        <w:t>I</w:t>
      </w:r>
      <w:r w:rsidR="0069301A">
        <w:rPr>
          <w:rFonts w:ascii="Candara" w:hAnsi="Candara"/>
          <w:sz w:val="22"/>
          <w:szCs w:val="22"/>
        </w:rPr>
        <w:t>şın-</w:t>
      </w:r>
      <w:r w:rsidR="006F3A0A">
        <w:rPr>
          <w:rFonts w:ascii="Candara" w:hAnsi="Candara"/>
          <w:sz w:val="22"/>
          <w:szCs w:val="22"/>
        </w:rPr>
        <w:t>Ü</w:t>
      </w:r>
      <w:r w:rsidR="0069301A">
        <w:rPr>
          <w:rFonts w:ascii="Candara" w:hAnsi="Candara"/>
          <w:sz w:val="22"/>
          <w:szCs w:val="22"/>
        </w:rPr>
        <w:t xml:space="preserve">çgen (4. sayfada) ve </w:t>
      </w:r>
      <w:r w:rsidR="006F3A0A">
        <w:rPr>
          <w:rFonts w:ascii="Candara" w:hAnsi="Candara"/>
          <w:sz w:val="22"/>
          <w:szCs w:val="22"/>
        </w:rPr>
        <w:t>I</w:t>
      </w:r>
      <w:r w:rsidR="0069301A">
        <w:rPr>
          <w:rFonts w:ascii="Candara" w:hAnsi="Candara"/>
          <w:sz w:val="22"/>
          <w:szCs w:val="22"/>
        </w:rPr>
        <w:t>şın-</w:t>
      </w:r>
      <w:r w:rsidR="006F3A0A">
        <w:rPr>
          <w:rFonts w:ascii="Candara" w:hAnsi="Candara"/>
          <w:sz w:val="22"/>
          <w:szCs w:val="22"/>
        </w:rPr>
        <w:t>K</w:t>
      </w:r>
      <w:r w:rsidR="0069301A">
        <w:rPr>
          <w:rFonts w:ascii="Candara" w:hAnsi="Candara"/>
          <w:sz w:val="22"/>
          <w:szCs w:val="22"/>
        </w:rPr>
        <w:t>üre (</w:t>
      </w:r>
      <w:r w:rsidR="001C6306">
        <w:rPr>
          <w:rFonts w:ascii="Candara" w:hAnsi="Candara"/>
          <w:sz w:val="22"/>
          <w:szCs w:val="22"/>
        </w:rPr>
        <w:t>7</w:t>
      </w:r>
      <w:r w:rsidR="0069301A">
        <w:rPr>
          <w:rFonts w:ascii="Candara" w:hAnsi="Candara"/>
          <w:sz w:val="22"/>
          <w:szCs w:val="22"/>
        </w:rPr>
        <w:t>. sayfada) kesişim testi algoritmalarını tanıtacağız.</w:t>
      </w:r>
      <w:r w:rsidR="005913DA">
        <w:rPr>
          <w:rFonts w:ascii="Candara" w:hAnsi="Candara"/>
          <w:sz w:val="22"/>
          <w:szCs w:val="22"/>
        </w:rPr>
        <w:t xml:space="preserve">  </w:t>
      </w:r>
    </w:p>
    <w:p w14:paraId="49CA5E2C" w14:textId="77777777" w:rsidR="005913DA" w:rsidRDefault="005913DA" w:rsidP="00E54D56">
      <w:pPr>
        <w:ind w:firstLine="708"/>
        <w:jc w:val="both"/>
        <w:rPr>
          <w:rFonts w:ascii="Candara" w:hAnsi="Candara"/>
          <w:sz w:val="22"/>
          <w:szCs w:val="22"/>
        </w:rPr>
      </w:pPr>
    </w:p>
    <w:p w14:paraId="238D5EDB" w14:textId="194BE81E" w:rsidR="00946994" w:rsidRDefault="00E40A46" w:rsidP="0069301A">
      <w:pPr>
        <w:jc w:val="center"/>
        <w:rPr>
          <w:rFonts w:ascii="Candara" w:hAnsi="Candara"/>
          <w:sz w:val="22"/>
          <w:szCs w:val="22"/>
        </w:rPr>
      </w:pPr>
      <w:r>
        <w:object w:dxaOrig="9481" w:dyaOrig="6276" w14:anchorId="5B0FF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6pt;height:315.2pt" o:ole="">
            <v:imagedata r:id="rId10" o:title=""/>
          </v:shape>
          <o:OLEObject Type="Embed" ProgID="Visio.Drawing.15" ShapeID="_x0000_i1025" DrawAspect="Content" ObjectID="_1801989275" r:id="rId11"/>
        </w:object>
      </w:r>
    </w:p>
    <w:p w14:paraId="27A5FF57" w14:textId="77777777" w:rsidR="00946994" w:rsidRDefault="00946994" w:rsidP="00E54D56">
      <w:pPr>
        <w:ind w:firstLine="708"/>
        <w:jc w:val="both"/>
        <w:rPr>
          <w:rFonts w:ascii="Candara" w:hAnsi="Candara"/>
          <w:sz w:val="22"/>
          <w:szCs w:val="22"/>
        </w:rPr>
      </w:pPr>
    </w:p>
    <w:p w14:paraId="361856E8" w14:textId="77777777" w:rsidR="00946994" w:rsidRDefault="00946994" w:rsidP="00E54D56">
      <w:pPr>
        <w:ind w:firstLine="708"/>
        <w:jc w:val="both"/>
        <w:rPr>
          <w:rFonts w:ascii="Candara" w:hAnsi="Candara"/>
          <w:sz w:val="22"/>
          <w:szCs w:val="22"/>
        </w:rPr>
      </w:pPr>
    </w:p>
    <w:p w14:paraId="2F12761D" w14:textId="77777777" w:rsidR="006F107E" w:rsidRDefault="006F107E" w:rsidP="0096128B">
      <w:pPr>
        <w:ind w:firstLine="708"/>
        <w:jc w:val="both"/>
        <w:rPr>
          <w:rFonts w:ascii="Candara" w:hAnsi="Candara" w:cs="Segoe UI"/>
          <w:sz w:val="22"/>
          <w:szCs w:val="22"/>
        </w:rPr>
      </w:pPr>
    </w:p>
    <w:p w14:paraId="71B33546" w14:textId="78DCB789" w:rsidR="00DC0C37" w:rsidRDefault="00DC0C37" w:rsidP="00DC0C37">
      <w:pPr>
        <w:jc w:val="both"/>
        <w:rPr>
          <w:rFonts w:ascii="Candara" w:hAnsi="Candara" w:cs="Segoe UI"/>
          <w:sz w:val="22"/>
          <w:szCs w:val="22"/>
        </w:rPr>
      </w:pPr>
      <w:r>
        <w:object w:dxaOrig="10357" w:dyaOrig="6060" w14:anchorId="2B5A2626">
          <v:shape id="_x0000_i1026" type="#_x0000_t75" style="width:453.2pt;height:264.4pt" o:ole="">
            <v:imagedata r:id="rId12" o:title=""/>
          </v:shape>
          <o:OLEObject Type="Embed" ProgID="Visio.Drawing.15" ShapeID="_x0000_i1026" DrawAspect="Content" ObjectID="_1801989276" r:id="rId13"/>
        </w:object>
      </w:r>
    </w:p>
    <w:p w14:paraId="1BE9F9AE" w14:textId="77777777" w:rsidR="00DC0C37" w:rsidRPr="00A42940" w:rsidRDefault="00DC0C37" w:rsidP="00DC0C37">
      <w:pPr>
        <w:jc w:val="center"/>
        <w:rPr>
          <w:rFonts w:ascii="Candara" w:hAnsi="Candara" w:cs="Segoe UI"/>
          <w:b/>
          <w:sz w:val="22"/>
          <w:szCs w:val="22"/>
        </w:rPr>
      </w:pPr>
      <w:r w:rsidRPr="00A42940">
        <w:rPr>
          <w:rFonts w:ascii="Candara" w:hAnsi="Candara"/>
          <w:b/>
          <w:sz w:val="22"/>
          <w:szCs w:val="22"/>
        </w:rPr>
        <w:t xml:space="preserve">Şekil 1: </w:t>
      </w:r>
      <w:r w:rsidRPr="00A42940">
        <w:rPr>
          <w:rFonts w:ascii="Candara" w:hAnsi="Candara"/>
          <w:sz w:val="22"/>
          <w:szCs w:val="22"/>
        </w:rPr>
        <w:t xml:space="preserve">2D </w:t>
      </w:r>
      <w:r>
        <w:rPr>
          <w:rFonts w:ascii="Candara" w:hAnsi="Candara"/>
          <w:sz w:val="22"/>
          <w:szCs w:val="22"/>
        </w:rPr>
        <w:t>Picture Box</w:t>
      </w:r>
      <w:r w:rsidRPr="00A42940">
        <w:rPr>
          <w:rFonts w:ascii="Candara" w:hAnsi="Candara"/>
          <w:sz w:val="22"/>
          <w:szCs w:val="22"/>
        </w:rPr>
        <w:t xml:space="preserve"> ve 3D Görüntü Düzlemi</w:t>
      </w:r>
      <w:r>
        <w:rPr>
          <w:rFonts w:ascii="Candara" w:hAnsi="Candara"/>
          <w:sz w:val="22"/>
          <w:szCs w:val="22"/>
        </w:rPr>
        <w:t xml:space="preserve"> </w:t>
      </w:r>
      <w:r w:rsidRPr="00A42940">
        <w:rPr>
          <w:rFonts w:ascii="Candara" w:hAnsi="Candara"/>
          <w:sz w:val="22"/>
          <w:szCs w:val="22"/>
        </w:rPr>
        <w:t>Arasındaki İlişki</w:t>
      </w:r>
    </w:p>
    <w:p w14:paraId="691313C2" w14:textId="77777777" w:rsidR="00DC0C37" w:rsidRDefault="00DC0C37" w:rsidP="0096128B">
      <w:pPr>
        <w:ind w:firstLine="708"/>
        <w:jc w:val="both"/>
        <w:rPr>
          <w:rFonts w:ascii="Candara" w:hAnsi="Candara" w:cs="Segoe UI"/>
          <w:sz w:val="22"/>
          <w:szCs w:val="22"/>
        </w:rPr>
      </w:pPr>
    </w:p>
    <w:p w14:paraId="12546A6A" w14:textId="3982A8D3" w:rsidR="006A32C5" w:rsidRDefault="006F107E" w:rsidP="0096128B">
      <w:pPr>
        <w:ind w:firstLine="708"/>
        <w:jc w:val="both"/>
        <w:rPr>
          <w:rFonts w:ascii="Candara" w:hAnsi="Candara" w:cs="Segoe UI"/>
          <w:sz w:val="22"/>
          <w:szCs w:val="22"/>
        </w:rPr>
      </w:pPr>
      <w:r>
        <w:rPr>
          <w:rFonts w:ascii="Candara" w:hAnsi="Candara" w:cs="Segoe UI"/>
          <w:sz w:val="22"/>
          <w:szCs w:val="22"/>
        </w:rPr>
        <w:t>Işın İzleme uygulaması pratikte bir Visual C++ Form Application’dır. Üretilecek 3D görüntü</w:t>
      </w:r>
      <w:r w:rsidR="00566259">
        <w:rPr>
          <w:rFonts w:ascii="Candara" w:hAnsi="Candara" w:cs="Segoe UI"/>
          <w:sz w:val="22"/>
          <w:szCs w:val="22"/>
        </w:rPr>
        <w:t>,</w:t>
      </w:r>
      <w:r>
        <w:rPr>
          <w:rFonts w:ascii="Candara" w:hAnsi="Candara" w:cs="Segoe UI"/>
          <w:sz w:val="22"/>
          <w:szCs w:val="22"/>
        </w:rPr>
        <w:t xml:space="preserve"> Form’un üzerindeki 2D Picture Box’a çizilecektir. 2D Picture Box’taki herbir piksel için ışın izlemeye dair hesaplamalar 3D uzayda yapılmaktadır</w:t>
      </w:r>
      <w:r w:rsidR="002A7527">
        <w:rPr>
          <w:rFonts w:ascii="Candara" w:hAnsi="Candara" w:cs="Segoe UI"/>
          <w:sz w:val="22"/>
          <w:szCs w:val="22"/>
        </w:rPr>
        <w:t xml:space="preserve">. </w:t>
      </w:r>
      <w:r w:rsidR="009E5943">
        <w:rPr>
          <w:rFonts w:ascii="Candara" w:hAnsi="Candara" w:cs="Segoe UI"/>
          <w:sz w:val="22"/>
          <w:szCs w:val="22"/>
        </w:rPr>
        <w:t xml:space="preserve">O yüzden </w:t>
      </w:r>
      <w:r w:rsidR="002A7527">
        <w:rPr>
          <w:rFonts w:ascii="Candara" w:hAnsi="Candara" w:cs="Segoe UI"/>
          <w:sz w:val="22"/>
          <w:szCs w:val="22"/>
        </w:rPr>
        <w:t xml:space="preserve">2D Picture Box için 3D uzayda </w:t>
      </w:r>
      <w:r w:rsidR="006A32C5">
        <w:rPr>
          <w:rFonts w:ascii="Candara" w:hAnsi="Candara" w:cs="Segoe UI"/>
          <w:sz w:val="22"/>
          <w:szCs w:val="22"/>
        </w:rPr>
        <w:t xml:space="preserve">aynı çözünürlükte </w:t>
      </w:r>
      <w:r w:rsidR="002A7527">
        <w:rPr>
          <w:rFonts w:ascii="Candara" w:hAnsi="Candara" w:cs="Segoe UI"/>
          <w:sz w:val="22"/>
          <w:szCs w:val="22"/>
        </w:rPr>
        <w:t xml:space="preserve">sanal bir Picture Box daha vardır. Buna </w:t>
      </w:r>
      <w:r w:rsidR="002A7527" w:rsidRPr="002A7527">
        <w:rPr>
          <w:rFonts w:ascii="Candara" w:hAnsi="Candara" w:cs="Segoe UI"/>
          <w:b/>
          <w:bCs/>
          <w:sz w:val="22"/>
          <w:szCs w:val="22"/>
        </w:rPr>
        <w:t>3D Görüntü Düzlemi</w:t>
      </w:r>
      <w:r w:rsidR="002A7527">
        <w:rPr>
          <w:rFonts w:ascii="Candara" w:hAnsi="Candara" w:cs="Segoe UI"/>
          <w:sz w:val="22"/>
          <w:szCs w:val="22"/>
        </w:rPr>
        <w:t xml:space="preserve"> diyeceğiz.</w:t>
      </w:r>
      <w:r w:rsidR="00A43BE1">
        <w:rPr>
          <w:rFonts w:ascii="Candara" w:hAnsi="Candara" w:cs="Segoe UI"/>
          <w:sz w:val="22"/>
          <w:szCs w:val="22"/>
        </w:rPr>
        <w:t xml:space="preserve"> </w:t>
      </w:r>
      <w:r w:rsidR="002A7527">
        <w:rPr>
          <w:rFonts w:ascii="Candara" w:hAnsi="Candara" w:cs="Segoe UI"/>
          <w:sz w:val="22"/>
          <w:szCs w:val="22"/>
        </w:rPr>
        <w:t>3D ortamı gözlemleyen</w:t>
      </w:r>
      <w:r w:rsidR="00A476C0">
        <w:rPr>
          <w:rFonts w:ascii="Candara" w:hAnsi="Candara" w:cs="Segoe UI"/>
          <w:sz w:val="22"/>
          <w:szCs w:val="22"/>
        </w:rPr>
        <w:t xml:space="preserve"> ve konumu </w:t>
      </w:r>
      <w:r w:rsidR="00A476C0" w:rsidRPr="00A16C37">
        <w:rPr>
          <w:rFonts w:ascii="Consolas" w:hAnsi="Consolas" w:cs="Segoe UI"/>
          <w:b/>
          <w:bCs/>
          <w:sz w:val="22"/>
          <w:szCs w:val="22"/>
        </w:rPr>
        <w:t>(0,0,0)</w:t>
      </w:r>
      <w:r w:rsidR="00A476C0">
        <w:rPr>
          <w:rFonts w:ascii="Candara" w:hAnsi="Candara" w:cs="Segoe UI"/>
          <w:sz w:val="22"/>
          <w:szCs w:val="22"/>
        </w:rPr>
        <w:t xml:space="preserve"> olarak setlenmiş</w:t>
      </w:r>
      <w:r w:rsidR="002A7527">
        <w:rPr>
          <w:rFonts w:ascii="Candara" w:hAnsi="Candara" w:cs="Segoe UI"/>
          <w:sz w:val="22"/>
          <w:szCs w:val="22"/>
        </w:rPr>
        <w:t xml:space="preserve"> </w:t>
      </w:r>
      <w:r w:rsidR="002A7527" w:rsidRPr="002A7527">
        <w:rPr>
          <w:rFonts w:ascii="Candara" w:hAnsi="Candara" w:cs="Segoe UI"/>
          <w:b/>
          <w:bCs/>
          <w:sz w:val="22"/>
          <w:szCs w:val="22"/>
        </w:rPr>
        <w:t>Bakış Noktası</w:t>
      </w:r>
      <w:r w:rsidR="002A7527">
        <w:rPr>
          <w:rFonts w:ascii="Candara" w:hAnsi="Candara" w:cs="Segoe UI"/>
          <w:sz w:val="22"/>
          <w:szCs w:val="22"/>
        </w:rPr>
        <w:t>,</w:t>
      </w:r>
      <w:r w:rsidR="002A7527" w:rsidRPr="002A7527">
        <w:rPr>
          <w:rFonts w:ascii="Candara" w:hAnsi="Candara" w:cs="Segoe UI"/>
          <w:sz w:val="22"/>
          <w:szCs w:val="22"/>
        </w:rPr>
        <w:t xml:space="preserve"> 3D Görüntü Düzlemi</w:t>
      </w:r>
      <w:r w:rsidR="002A7527">
        <w:rPr>
          <w:rFonts w:ascii="Candara" w:hAnsi="Candara" w:cs="Segoe UI"/>
          <w:sz w:val="22"/>
          <w:szCs w:val="22"/>
        </w:rPr>
        <w:t xml:space="preserve">nin merkezine dik belli bir mesafe </w:t>
      </w:r>
      <w:r w:rsidR="00A476C0">
        <w:rPr>
          <w:rFonts w:ascii="Candara" w:hAnsi="Candara" w:cs="Segoe UI"/>
          <w:sz w:val="22"/>
          <w:szCs w:val="22"/>
        </w:rPr>
        <w:t xml:space="preserve">(10 birim) </w:t>
      </w:r>
      <w:r w:rsidR="002A7527">
        <w:rPr>
          <w:rFonts w:ascii="Candara" w:hAnsi="Candara" w:cs="Segoe UI"/>
          <w:sz w:val="22"/>
          <w:szCs w:val="22"/>
        </w:rPr>
        <w:t xml:space="preserve">gerisine konumlandırılmıştır. </w:t>
      </w:r>
      <w:r w:rsidR="000D3C84">
        <w:rPr>
          <w:rFonts w:ascii="Candara" w:hAnsi="Candara" w:cs="Segoe UI"/>
          <w:sz w:val="22"/>
          <w:szCs w:val="22"/>
        </w:rPr>
        <w:t>Işın İzleme</w:t>
      </w:r>
      <w:r w:rsidR="006A32C5">
        <w:rPr>
          <w:rFonts w:ascii="Candara" w:hAnsi="Candara" w:cs="Segoe UI"/>
          <w:sz w:val="22"/>
          <w:szCs w:val="22"/>
        </w:rPr>
        <w:t xml:space="preserve"> adımla</w:t>
      </w:r>
      <w:r w:rsidR="00A43BE1">
        <w:rPr>
          <w:rFonts w:ascii="Candara" w:hAnsi="Candara" w:cs="Segoe UI"/>
          <w:sz w:val="22"/>
          <w:szCs w:val="22"/>
        </w:rPr>
        <w:t>rı şöyledir</w:t>
      </w:r>
      <w:r w:rsidR="006A32C5">
        <w:rPr>
          <w:rFonts w:ascii="Candara" w:hAnsi="Candara" w:cs="Segoe UI"/>
          <w:sz w:val="22"/>
          <w:szCs w:val="22"/>
        </w:rPr>
        <w:t>:</w:t>
      </w:r>
    </w:p>
    <w:p w14:paraId="08C0DE71" w14:textId="77777777" w:rsidR="00A43BE1" w:rsidRDefault="00A43BE1" w:rsidP="0096128B">
      <w:pPr>
        <w:ind w:firstLine="708"/>
        <w:jc w:val="both"/>
        <w:rPr>
          <w:rFonts w:ascii="Candara" w:hAnsi="Candara" w:cs="Segoe UI"/>
          <w:sz w:val="22"/>
          <w:szCs w:val="22"/>
        </w:rPr>
      </w:pPr>
    </w:p>
    <w:p w14:paraId="1C7D0F69" w14:textId="3F33333E" w:rsidR="006A32C5" w:rsidRDefault="006A32C5" w:rsidP="00A43BE1">
      <w:pPr>
        <w:pStyle w:val="ListParagraph"/>
        <w:numPr>
          <w:ilvl w:val="0"/>
          <w:numId w:val="17"/>
        </w:numPr>
        <w:ind w:left="360"/>
        <w:jc w:val="both"/>
        <w:rPr>
          <w:rFonts w:ascii="Candara" w:hAnsi="Candara" w:cs="Segoe UI"/>
          <w:sz w:val="22"/>
          <w:szCs w:val="22"/>
        </w:rPr>
      </w:pPr>
      <w:r w:rsidRPr="006A32C5">
        <w:rPr>
          <w:rFonts w:ascii="Candara" w:hAnsi="Candara" w:cs="Segoe UI"/>
          <w:sz w:val="22"/>
          <w:szCs w:val="22"/>
        </w:rPr>
        <w:t>Bakış Noktasından ışınlar yollanır</w:t>
      </w:r>
      <w:r>
        <w:rPr>
          <w:rFonts w:ascii="Candara" w:hAnsi="Candara" w:cs="Segoe UI"/>
          <w:sz w:val="22"/>
          <w:szCs w:val="22"/>
        </w:rPr>
        <w:t>.</w:t>
      </w:r>
      <w:r w:rsidRPr="006A32C5">
        <w:rPr>
          <w:rFonts w:ascii="Candara" w:hAnsi="Candara" w:cs="Segoe UI"/>
          <w:sz w:val="22"/>
          <w:szCs w:val="22"/>
        </w:rPr>
        <w:t xml:space="preserve"> 3D Görüntü Düzlemindeki ilgili pi</w:t>
      </w:r>
      <w:r>
        <w:rPr>
          <w:rFonts w:ascii="Candara" w:hAnsi="Candara" w:cs="Segoe UI"/>
          <w:sz w:val="22"/>
          <w:szCs w:val="22"/>
        </w:rPr>
        <w:t>ksellerden geçen bu ışınlara “</w:t>
      </w:r>
      <w:r w:rsidRPr="006A6902">
        <w:rPr>
          <w:rFonts w:ascii="Candara" w:hAnsi="Candara" w:cs="Segoe UI"/>
          <w:b/>
          <w:bCs/>
          <w:sz w:val="22"/>
          <w:szCs w:val="22"/>
        </w:rPr>
        <w:t>Birincil Işınlar</w:t>
      </w:r>
      <w:r>
        <w:rPr>
          <w:rFonts w:ascii="Candara" w:hAnsi="Candara" w:cs="Segoe UI"/>
          <w:sz w:val="22"/>
          <w:szCs w:val="22"/>
        </w:rPr>
        <w:t>” denir.</w:t>
      </w:r>
    </w:p>
    <w:p w14:paraId="2A419FFA" w14:textId="6CD4DDD5" w:rsidR="006A32C5" w:rsidRDefault="006A32C5" w:rsidP="00A43BE1">
      <w:pPr>
        <w:pStyle w:val="ListParagraph"/>
        <w:numPr>
          <w:ilvl w:val="0"/>
          <w:numId w:val="17"/>
        </w:numPr>
        <w:ind w:left="360"/>
        <w:jc w:val="both"/>
        <w:rPr>
          <w:rFonts w:ascii="Candara" w:hAnsi="Candara" w:cs="Segoe UI"/>
          <w:sz w:val="22"/>
          <w:szCs w:val="22"/>
        </w:rPr>
      </w:pPr>
      <w:r>
        <w:rPr>
          <w:rFonts w:ascii="Candara" w:hAnsi="Candara" w:cs="Segoe UI"/>
          <w:sz w:val="22"/>
          <w:szCs w:val="22"/>
        </w:rPr>
        <w:t>Birincil Işınlarla 3D uzaydaki cisimler arasında kesişim testleri yapılır</w:t>
      </w:r>
      <w:r w:rsidR="00A43BE1">
        <w:rPr>
          <w:rFonts w:ascii="Candara" w:hAnsi="Candara" w:cs="Segoe UI"/>
          <w:sz w:val="22"/>
          <w:szCs w:val="22"/>
        </w:rPr>
        <w:t xml:space="preserve"> ve </w:t>
      </w:r>
      <w:r w:rsidRPr="00A16C37">
        <w:rPr>
          <w:rFonts w:ascii="Consolas" w:eastAsiaTheme="minorEastAsia" w:hAnsi="Consolas" w:cs="Consolas"/>
          <w:bCs/>
          <w:sz w:val="24"/>
          <w:szCs w:val="22"/>
        </w:rPr>
        <w:t>t</w:t>
      </w:r>
      <w:r>
        <w:rPr>
          <w:rFonts w:ascii="Candara" w:hAnsi="Candara" w:cs="Segoe UI"/>
          <w:sz w:val="22"/>
          <w:szCs w:val="22"/>
        </w:rPr>
        <w:t xml:space="preserve"> uzaklı</w:t>
      </w:r>
      <w:r w:rsidR="00A43BE1">
        <w:rPr>
          <w:rFonts w:ascii="Candara" w:hAnsi="Candara" w:cs="Segoe UI"/>
          <w:sz w:val="22"/>
          <w:szCs w:val="22"/>
        </w:rPr>
        <w:t>kları</w:t>
      </w:r>
      <w:r>
        <w:rPr>
          <w:rFonts w:ascii="Candara" w:hAnsi="Candara" w:cs="Segoe UI"/>
          <w:sz w:val="22"/>
          <w:szCs w:val="22"/>
        </w:rPr>
        <w:t xml:space="preserve"> hesaplanır.</w:t>
      </w:r>
    </w:p>
    <w:p w14:paraId="570FD536" w14:textId="0F5A6A42" w:rsidR="006A32C5" w:rsidRDefault="006A32C5" w:rsidP="00A43BE1">
      <w:pPr>
        <w:pStyle w:val="ListParagraph"/>
        <w:numPr>
          <w:ilvl w:val="0"/>
          <w:numId w:val="17"/>
        </w:numPr>
        <w:ind w:left="360"/>
        <w:jc w:val="both"/>
        <w:rPr>
          <w:rFonts w:ascii="Candara" w:hAnsi="Candara" w:cs="Segoe UI"/>
          <w:sz w:val="22"/>
          <w:szCs w:val="22"/>
        </w:rPr>
      </w:pPr>
      <w:r>
        <w:rPr>
          <w:rFonts w:ascii="Candara" w:hAnsi="Candara" w:cs="Segoe UI"/>
          <w:sz w:val="22"/>
          <w:szCs w:val="22"/>
        </w:rPr>
        <w:t>Eğer herhangi bir birincil ışın 1’den fazla cisimle</w:t>
      </w:r>
      <w:r w:rsidR="00292B53">
        <w:rPr>
          <w:rFonts w:ascii="Candara" w:hAnsi="Candara" w:cs="Segoe UI"/>
          <w:sz w:val="22"/>
          <w:szCs w:val="22"/>
        </w:rPr>
        <w:t xml:space="preserve"> kesişmişse </w:t>
      </w:r>
      <w:r w:rsidR="00292B53" w:rsidRPr="00A16C37">
        <w:rPr>
          <w:rFonts w:ascii="Consolas" w:eastAsiaTheme="minorEastAsia" w:hAnsi="Consolas" w:cs="Consolas"/>
          <w:bCs/>
          <w:sz w:val="24"/>
          <w:szCs w:val="22"/>
        </w:rPr>
        <w:t>t</w:t>
      </w:r>
      <w:r w:rsidR="00292B53">
        <w:rPr>
          <w:rFonts w:ascii="Candara" w:hAnsi="Candara" w:cs="Segoe UI"/>
          <w:sz w:val="22"/>
          <w:szCs w:val="22"/>
        </w:rPr>
        <w:t xml:space="preserve"> uzaklığı en düşük olan cisim belirlenir. (</w:t>
      </w:r>
      <w:r w:rsidR="00BE2747">
        <w:rPr>
          <w:rFonts w:ascii="Candara" w:hAnsi="Candara" w:cs="Segoe UI"/>
          <w:sz w:val="22"/>
          <w:szCs w:val="22"/>
        </w:rPr>
        <w:t>Burada c</w:t>
      </w:r>
      <w:r w:rsidR="00292B53">
        <w:rPr>
          <w:rFonts w:ascii="Candara" w:hAnsi="Candara" w:cs="Segoe UI"/>
          <w:sz w:val="22"/>
          <w:szCs w:val="22"/>
        </w:rPr>
        <w:t>isimlerin saydam olmadıkları varsayıl</w:t>
      </w:r>
      <w:r w:rsidR="00BE2747">
        <w:rPr>
          <w:rFonts w:ascii="Candara" w:hAnsi="Candara" w:cs="Segoe UI"/>
          <w:sz w:val="22"/>
          <w:szCs w:val="22"/>
        </w:rPr>
        <w:t>mıştır</w:t>
      </w:r>
      <w:r w:rsidR="00292B53">
        <w:rPr>
          <w:rFonts w:ascii="Candara" w:hAnsi="Candara" w:cs="Segoe UI"/>
          <w:sz w:val="22"/>
          <w:szCs w:val="22"/>
        </w:rPr>
        <w:t>)</w:t>
      </w:r>
    </w:p>
    <w:p w14:paraId="1CB6B7D2" w14:textId="69440AB2" w:rsidR="006F107E" w:rsidRPr="006A32C5" w:rsidRDefault="008D6C00" w:rsidP="00A43BE1">
      <w:pPr>
        <w:pStyle w:val="ListParagraph"/>
        <w:numPr>
          <w:ilvl w:val="0"/>
          <w:numId w:val="17"/>
        </w:numPr>
        <w:ind w:left="360"/>
        <w:jc w:val="both"/>
        <w:rPr>
          <w:rFonts w:ascii="Candara" w:hAnsi="Candara" w:cs="Segoe UI"/>
          <w:sz w:val="22"/>
          <w:szCs w:val="22"/>
        </w:rPr>
      </w:pPr>
      <w:r w:rsidRPr="00A16C37">
        <w:rPr>
          <w:rFonts w:ascii="Consolas" w:eastAsiaTheme="minorEastAsia" w:hAnsi="Consolas" w:cs="Consolas"/>
          <w:bCs/>
          <w:sz w:val="24"/>
          <w:szCs w:val="22"/>
        </w:rPr>
        <w:t>t</w:t>
      </w:r>
      <w:r>
        <w:rPr>
          <w:rFonts w:ascii="Candara" w:hAnsi="Candara" w:cs="Segoe UI"/>
          <w:sz w:val="22"/>
          <w:szCs w:val="22"/>
        </w:rPr>
        <w:t xml:space="preserve"> uzaklığı en düşük </w:t>
      </w:r>
      <w:r w:rsidR="002B3B4F">
        <w:rPr>
          <w:rFonts w:ascii="Candara" w:hAnsi="Candara" w:cs="Segoe UI"/>
          <w:sz w:val="22"/>
          <w:szCs w:val="22"/>
        </w:rPr>
        <w:t xml:space="preserve">cismin rengi, kesişim noktasının normali, </w:t>
      </w:r>
      <w:r w:rsidR="00071B11">
        <w:rPr>
          <w:rFonts w:ascii="Candara" w:hAnsi="Candara" w:cs="Segoe UI"/>
          <w:sz w:val="22"/>
          <w:szCs w:val="22"/>
        </w:rPr>
        <w:t xml:space="preserve">bakış noktasının konumu, </w:t>
      </w:r>
      <w:r w:rsidR="002B3B4F">
        <w:rPr>
          <w:rFonts w:ascii="Candara" w:hAnsi="Candara" w:cs="Segoe UI"/>
          <w:sz w:val="22"/>
          <w:szCs w:val="22"/>
        </w:rPr>
        <w:t>ışık kaynağının konumu ve rengi gibi parametrelere bağlı olarak birincil ışının geçtiği pikselin rengi hesaplanır.</w:t>
      </w:r>
      <w:r w:rsidR="006A32C5" w:rsidRPr="006A32C5">
        <w:rPr>
          <w:rFonts w:ascii="Candara" w:hAnsi="Candara" w:cs="Segoe UI"/>
          <w:sz w:val="22"/>
          <w:szCs w:val="22"/>
        </w:rPr>
        <w:t xml:space="preserve"> </w:t>
      </w:r>
      <w:r w:rsidR="006F107E" w:rsidRPr="006A32C5">
        <w:rPr>
          <w:rFonts w:ascii="Candara" w:hAnsi="Candara" w:cs="Segoe UI"/>
          <w:sz w:val="22"/>
          <w:szCs w:val="22"/>
        </w:rPr>
        <w:t xml:space="preserve"> </w:t>
      </w:r>
    </w:p>
    <w:p w14:paraId="0222BF23" w14:textId="77777777" w:rsidR="006F107E" w:rsidRDefault="006F107E" w:rsidP="0096128B">
      <w:pPr>
        <w:ind w:firstLine="708"/>
        <w:jc w:val="both"/>
        <w:rPr>
          <w:rFonts w:ascii="Candara" w:hAnsi="Candara" w:cs="Segoe UI"/>
          <w:sz w:val="22"/>
          <w:szCs w:val="22"/>
        </w:rPr>
      </w:pPr>
    </w:p>
    <w:p w14:paraId="3CCCDC75" w14:textId="790E13F7" w:rsidR="00732504" w:rsidRDefault="005F3AED" w:rsidP="00A476C0">
      <w:pPr>
        <w:ind w:firstLine="708"/>
        <w:jc w:val="both"/>
        <w:rPr>
          <w:rFonts w:ascii="Candara" w:hAnsi="Candara" w:cs="Segoe UI"/>
          <w:sz w:val="22"/>
          <w:szCs w:val="22"/>
        </w:rPr>
      </w:pPr>
      <w:r w:rsidRPr="006A6902">
        <w:rPr>
          <w:rFonts w:ascii="Candara" w:hAnsi="Candara" w:cs="Segoe UI"/>
          <w:b/>
          <w:bCs/>
          <w:sz w:val="22"/>
          <w:szCs w:val="22"/>
        </w:rPr>
        <w:t>B</w:t>
      </w:r>
      <w:r w:rsidR="004222B3" w:rsidRPr="006A6902">
        <w:rPr>
          <w:rFonts w:ascii="Candara" w:hAnsi="Candara" w:cs="Segoe UI"/>
          <w:b/>
          <w:bCs/>
          <w:sz w:val="22"/>
          <w:szCs w:val="22"/>
        </w:rPr>
        <w:t xml:space="preserve">irincil </w:t>
      </w:r>
      <w:r w:rsidR="006A6902" w:rsidRPr="006A6902">
        <w:rPr>
          <w:rFonts w:ascii="Candara" w:hAnsi="Candara" w:cs="Segoe UI"/>
          <w:b/>
          <w:bCs/>
          <w:sz w:val="22"/>
          <w:szCs w:val="22"/>
        </w:rPr>
        <w:t>I</w:t>
      </w:r>
      <w:r w:rsidR="004222B3" w:rsidRPr="006A6902">
        <w:rPr>
          <w:rFonts w:ascii="Candara" w:hAnsi="Candara" w:cs="Segoe UI"/>
          <w:b/>
          <w:bCs/>
          <w:sz w:val="22"/>
          <w:szCs w:val="22"/>
        </w:rPr>
        <w:t>şınlar</w:t>
      </w:r>
      <w:r w:rsidR="004222B3">
        <w:rPr>
          <w:rFonts w:ascii="Candara" w:hAnsi="Candara" w:cs="Segoe UI"/>
          <w:sz w:val="22"/>
          <w:szCs w:val="22"/>
        </w:rPr>
        <w:t xml:space="preserve"> üretilirken öncelikle onların</w:t>
      </w:r>
      <w:r w:rsidR="004222B3" w:rsidRPr="00A42940">
        <w:rPr>
          <w:rFonts w:ascii="Candara" w:hAnsi="Candara" w:cs="Segoe UI"/>
          <w:sz w:val="22"/>
          <w:szCs w:val="22"/>
        </w:rPr>
        <w:t xml:space="preserve">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d</w:t>
      </w:r>
      <w:r w:rsidR="004222B3" w:rsidRPr="00A42940">
        <w:rPr>
          <w:rFonts w:ascii="Candara" w:hAnsi="Candara" w:cs="Segoe UI"/>
          <w:sz w:val="22"/>
          <w:szCs w:val="22"/>
        </w:rPr>
        <w:t xml:space="preserve"> doğrultuları belirlenir.</w:t>
      </w:r>
      <w:r w:rsidR="004222B3">
        <w:rPr>
          <w:rFonts w:ascii="Candara" w:hAnsi="Candara" w:cs="Segoe UI"/>
          <w:sz w:val="22"/>
          <w:szCs w:val="22"/>
        </w:rPr>
        <w:t xml:space="preserve"> </w:t>
      </w:r>
      <w:r w:rsidR="004222B3" w:rsidRPr="00A42940">
        <w:rPr>
          <w:rFonts w:ascii="Candara" w:hAnsi="Candara"/>
          <w:sz w:val="22"/>
          <w:szCs w:val="22"/>
        </w:rPr>
        <w:t>Doğrultu</w:t>
      </w:r>
      <w:r w:rsidR="004222B3">
        <w:rPr>
          <w:rFonts w:ascii="Candara" w:hAnsi="Candara"/>
          <w:sz w:val="22"/>
          <w:szCs w:val="22"/>
        </w:rPr>
        <w:t>ların</w:t>
      </w:r>
      <w:r w:rsidR="004222B3" w:rsidRPr="00A42940">
        <w:rPr>
          <w:rFonts w:ascii="Candara" w:hAnsi="Candara"/>
          <w:sz w:val="22"/>
          <w:szCs w:val="22"/>
        </w:rPr>
        <w:t xml:space="preserve"> hesaplanabilmesi için </w:t>
      </w:r>
      <w:r w:rsidR="00DD030E">
        <w:rPr>
          <w:rFonts w:ascii="Candara" w:hAnsi="Candara"/>
          <w:sz w:val="22"/>
          <w:szCs w:val="22"/>
        </w:rPr>
        <w:t>iki</w:t>
      </w:r>
      <w:r w:rsidR="004222B3" w:rsidRPr="00A42940">
        <w:rPr>
          <w:rFonts w:ascii="Candara" w:hAnsi="Candara"/>
          <w:sz w:val="22"/>
          <w:szCs w:val="22"/>
        </w:rPr>
        <w:t xml:space="preserve"> noktaya ihtiyaç vardır. Bunlar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1</w:t>
      </w:r>
      <w:r w:rsidR="004222B3" w:rsidRPr="00A42940">
        <w:rPr>
          <w:rFonts w:ascii="Candara" w:hAnsi="Candara"/>
          <w:sz w:val="22"/>
          <w:szCs w:val="22"/>
        </w:rPr>
        <w:t xml:space="preserve"> ve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2</w:t>
      </w:r>
      <w:r w:rsidR="004222B3" w:rsidRPr="00A42940">
        <w:rPr>
          <w:rFonts w:ascii="Candara" w:hAnsi="Candara"/>
          <w:sz w:val="22"/>
          <w:szCs w:val="22"/>
        </w:rPr>
        <w:t xml:space="preserve"> olarak alınırsa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1</w:t>
      </w:r>
      <w:r w:rsidR="004222B3" w:rsidRPr="00A42940">
        <w:rPr>
          <w:rFonts w:ascii="Candara" w:hAnsi="Candara"/>
          <w:sz w:val="22"/>
          <w:szCs w:val="22"/>
        </w:rPr>
        <w:t xml:space="preserve">’den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2</w:t>
      </w:r>
      <w:r w:rsidR="004222B3" w:rsidRPr="00A42940">
        <w:rPr>
          <w:rFonts w:ascii="Candara" w:hAnsi="Candara"/>
          <w:sz w:val="22"/>
          <w:szCs w:val="22"/>
        </w:rPr>
        <w:t xml:space="preserve">’ye doğru olan doğrultu vektörü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d</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2</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1</w:t>
      </w:r>
      <w:r w:rsidR="004222B3" w:rsidRPr="00A42940">
        <w:rPr>
          <w:rFonts w:ascii="Candara" w:hAnsi="Candara" w:cs="Consolas"/>
          <w:sz w:val="22"/>
          <w:szCs w:val="22"/>
        </w:rPr>
        <w:t xml:space="preserve"> </w:t>
      </w:r>
      <w:r w:rsidR="004222B3" w:rsidRPr="00A42940">
        <w:rPr>
          <w:rFonts w:ascii="Candara" w:hAnsi="Candara" w:cs="Segoe UI"/>
          <w:sz w:val="22"/>
          <w:szCs w:val="22"/>
        </w:rPr>
        <w:t xml:space="preserve">ile hesaplanır.  </w:t>
      </w:r>
      <w:r w:rsidR="004222B3">
        <w:rPr>
          <w:rFonts w:ascii="Candara" w:hAnsi="Candara" w:cs="Segoe UI"/>
          <w:sz w:val="22"/>
          <w:szCs w:val="22"/>
        </w:rPr>
        <w:t>Benzer şekilde</w:t>
      </w:r>
      <w:r w:rsidR="004222B3" w:rsidRPr="00A42940">
        <w:rPr>
          <w:rFonts w:ascii="Candara" w:hAnsi="Candara" w:cs="Segoe UI"/>
          <w:sz w:val="22"/>
          <w:szCs w:val="22"/>
        </w:rPr>
        <w:t xml:space="preserve"> başlangıç noktasından</w:t>
      </w:r>
      <w:r w:rsidR="004222B3">
        <w:rPr>
          <w:rFonts w:ascii="Candara" w:hAnsi="Candara" w:cs="Segoe UI"/>
          <w:sz w:val="22"/>
          <w:szCs w:val="22"/>
        </w:rPr>
        <w:t xml:space="preserve">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1</w:t>
      </w:r>
      <w:r w:rsidR="004222B3">
        <w:rPr>
          <w:rFonts w:ascii="Candara" w:hAnsi="Candara" w:cs="Segoe UI"/>
          <w:sz w:val="22"/>
          <w:szCs w:val="22"/>
        </w:rPr>
        <w:t>)</w:t>
      </w:r>
      <w:r w:rsidR="004222B3" w:rsidRPr="00A42940">
        <w:rPr>
          <w:rFonts w:ascii="Candara" w:hAnsi="Candara" w:cs="Segoe UI"/>
          <w:sz w:val="22"/>
          <w:szCs w:val="22"/>
        </w:rPr>
        <w:t xml:space="preserve"> çıkıp piksel koordinatlarından</w:t>
      </w:r>
      <w:r w:rsidR="004222B3">
        <w:rPr>
          <w:rFonts w:ascii="Candara" w:hAnsi="Candara" w:cs="Segoe UI"/>
          <w:sz w:val="22"/>
          <w:szCs w:val="22"/>
        </w:rPr>
        <w:t xml:space="preserve"> (</w:t>
      </w:r>
      <w:r w:rsidR="004222B3" w:rsidRPr="009C0020">
        <w:rPr>
          <w:rFonts w:ascii="Consolas" w:hAnsi="Consolas" w:cs="Consolas"/>
          <w:b/>
          <w:sz w:val="22"/>
          <w:szCs w:val="22"/>
        </w:rPr>
        <w:t>R</w:t>
      </w:r>
      <w:r w:rsidR="004222B3">
        <w:rPr>
          <w:rFonts w:ascii="Consolas" w:hAnsi="Consolas" w:cs="Consolas"/>
          <w:b/>
          <w:sz w:val="22"/>
          <w:szCs w:val="22"/>
          <w:vertAlign w:val="subscript"/>
        </w:rPr>
        <w:t>2</w:t>
      </w:r>
      <w:r w:rsidR="004222B3">
        <w:rPr>
          <w:rFonts w:ascii="Candara" w:hAnsi="Candara" w:cs="Segoe UI"/>
          <w:sz w:val="22"/>
          <w:szCs w:val="22"/>
        </w:rPr>
        <w:t>)</w:t>
      </w:r>
      <w:r w:rsidR="004222B3" w:rsidRPr="00A42940">
        <w:rPr>
          <w:rFonts w:ascii="Candara" w:hAnsi="Candara" w:cs="Segoe UI"/>
          <w:sz w:val="22"/>
          <w:szCs w:val="22"/>
        </w:rPr>
        <w:t xml:space="preserve">  </w:t>
      </w:r>
      <w:r w:rsidR="004222B3">
        <w:rPr>
          <w:rFonts w:ascii="Candara" w:hAnsi="Candara" w:cs="Segoe UI"/>
          <w:sz w:val="22"/>
          <w:szCs w:val="22"/>
        </w:rPr>
        <w:t xml:space="preserve">geçen ışının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d</w:t>
      </w:r>
      <w:r w:rsidR="004222B3">
        <w:rPr>
          <w:rFonts w:ascii="Candara" w:hAnsi="Candara" w:cs="Segoe UI"/>
          <w:sz w:val="22"/>
          <w:szCs w:val="22"/>
        </w:rPr>
        <w:t xml:space="preserve"> doğrultusu da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2</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1</w:t>
      </w:r>
      <w:r w:rsidR="004222B3" w:rsidRPr="00A42940">
        <w:rPr>
          <w:rFonts w:ascii="Candara" w:hAnsi="Candara" w:cs="Consolas"/>
          <w:sz w:val="22"/>
          <w:szCs w:val="22"/>
        </w:rPr>
        <w:t xml:space="preserve"> </w:t>
      </w:r>
      <w:r w:rsidR="004222B3" w:rsidRPr="00A42940">
        <w:rPr>
          <w:rFonts w:ascii="Candara" w:hAnsi="Candara" w:cs="Segoe UI"/>
          <w:sz w:val="22"/>
          <w:szCs w:val="22"/>
        </w:rPr>
        <w:t xml:space="preserve">ile </w:t>
      </w:r>
      <w:r w:rsidR="004222B3">
        <w:rPr>
          <w:rFonts w:ascii="Candara" w:hAnsi="Candara" w:cs="Segoe UI"/>
          <w:sz w:val="22"/>
          <w:szCs w:val="22"/>
        </w:rPr>
        <w:t xml:space="preserve">yani </w:t>
      </w:r>
      <w:r w:rsidR="004222B3" w:rsidRPr="00A42940">
        <w:rPr>
          <w:rFonts w:ascii="Candara" w:hAnsi="Candara" w:cs="Segoe UI"/>
          <w:sz w:val="22"/>
          <w:szCs w:val="22"/>
        </w:rPr>
        <w:t>piksel koordinatlarından</w:t>
      </w:r>
      <w:r w:rsidR="004222B3">
        <w:rPr>
          <w:rFonts w:ascii="Candara" w:hAnsi="Candara" w:cs="Segoe UI"/>
          <w:sz w:val="22"/>
          <w:szCs w:val="22"/>
        </w:rPr>
        <w:t xml:space="preserve"> </w:t>
      </w:r>
      <w:r w:rsidR="004222B3" w:rsidRPr="00A42940">
        <w:rPr>
          <w:rFonts w:ascii="Candara" w:hAnsi="Candara" w:cs="Segoe UI"/>
          <w:sz w:val="22"/>
          <w:szCs w:val="22"/>
        </w:rPr>
        <w:t>başlangıç noktasının koordinatı çıkarıl</w:t>
      </w:r>
      <w:r w:rsidR="004222B3">
        <w:rPr>
          <w:rFonts w:ascii="Candara" w:hAnsi="Candara" w:cs="Segoe UI"/>
          <w:sz w:val="22"/>
          <w:szCs w:val="22"/>
        </w:rPr>
        <w:t>arak hesaplanır</w:t>
      </w:r>
      <w:r w:rsidR="004222B3" w:rsidRPr="00A42940">
        <w:rPr>
          <w:rFonts w:ascii="Candara" w:hAnsi="Candara" w:cs="Segoe UI"/>
          <w:sz w:val="22"/>
          <w:szCs w:val="22"/>
        </w:rPr>
        <w:t xml:space="preserve">. Işın izlemede doğrultu vektörleri birim vektör olmalıdır. Dolayısıyla </w:t>
      </w:r>
      <w:r w:rsidR="004222B3" w:rsidRPr="009C0020">
        <w:rPr>
          <w:rFonts w:ascii="Consolas" w:hAnsi="Consolas" w:cs="Consolas"/>
          <w:b/>
          <w:sz w:val="22"/>
          <w:szCs w:val="22"/>
        </w:rPr>
        <w:t>R</w:t>
      </w:r>
      <w:r w:rsidR="004222B3" w:rsidRPr="009C0020">
        <w:rPr>
          <w:rFonts w:ascii="Consolas" w:hAnsi="Consolas" w:cs="Consolas"/>
          <w:b/>
          <w:sz w:val="22"/>
          <w:szCs w:val="22"/>
          <w:vertAlign w:val="subscript"/>
        </w:rPr>
        <w:t>d</w:t>
      </w:r>
      <w:r w:rsidR="004222B3" w:rsidRPr="00A42940">
        <w:rPr>
          <w:rFonts w:ascii="Candara" w:hAnsi="Candara" w:cs="Segoe UI"/>
          <w:sz w:val="22"/>
          <w:szCs w:val="22"/>
        </w:rPr>
        <w:t xml:space="preserve"> normalize edilerek boyu</w:t>
      </w:r>
      <w:r w:rsidR="00DD030E">
        <w:rPr>
          <w:rFonts w:ascii="Consolas" w:hAnsi="Consolas" w:cs="Segoe UI"/>
          <w:b/>
          <w:bCs/>
          <w:sz w:val="22"/>
          <w:szCs w:val="22"/>
        </w:rPr>
        <w:t xml:space="preserve"> </w:t>
      </w:r>
      <w:r w:rsidR="004222B3" w:rsidRPr="00DD030E">
        <w:rPr>
          <w:rFonts w:ascii="Consolas" w:hAnsi="Consolas" w:cs="Segoe UI"/>
          <w:b/>
          <w:bCs/>
          <w:sz w:val="22"/>
          <w:szCs w:val="22"/>
        </w:rPr>
        <w:t>1</w:t>
      </w:r>
      <w:r w:rsidR="004222B3" w:rsidRPr="00A42940">
        <w:rPr>
          <w:rFonts w:ascii="Candara" w:hAnsi="Candara" w:cs="Segoe UI"/>
          <w:sz w:val="22"/>
          <w:szCs w:val="22"/>
        </w:rPr>
        <w:t xml:space="preserve"> birim yapılır.</w:t>
      </w:r>
      <w:r w:rsidR="00A43BE1">
        <w:rPr>
          <w:rFonts w:ascii="Candara" w:hAnsi="Candara" w:cs="Segoe UI"/>
          <w:sz w:val="22"/>
          <w:szCs w:val="22"/>
        </w:rPr>
        <w:t xml:space="preserve"> </w:t>
      </w:r>
      <w:r w:rsidR="00E54D56" w:rsidRPr="00A42940">
        <w:rPr>
          <w:rFonts w:ascii="Candara" w:hAnsi="Candara" w:cs="Segoe UI"/>
          <w:sz w:val="22"/>
          <w:szCs w:val="22"/>
        </w:rPr>
        <w:t xml:space="preserve">Şekil 1’den görüldüğü gibi </w:t>
      </w:r>
      <w:r w:rsidR="00A4708D">
        <w:rPr>
          <w:rFonts w:ascii="Candara" w:hAnsi="Candara" w:cs="Segoe UI"/>
          <w:sz w:val="22"/>
          <w:szCs w:val="22"/>
        </w:rPr>
        <w:t xml:space="preserve">birincil </w:t>
      </w:r>
      <w:r w:rsidR="00E54D56" w:rsidRPr="00A42940">
        <w:rPr>
          <w:rFonts w:ascii="Candara" w:hAnsi="Candara" w:cs="Segoe UI"/>
          <w:sz w:val="22"/>
          <w:szCs w:val="22"/>
        </w:rPr>
        <w:t xml:space="preserve">ışınların 3D görüntü düzleminden geçtikleri pikseller ile </w:t>
      </w:r>
      <w:r w:rsidR="00A4708D">
        <w:rPr>
          <w:rFonts w:ascii="Candara" w:hAnsi="Candara" w:cs="Segoe UI"/>
          <w:sz w:val="22"/>
          <w:szCs w:val="22"/>
        </w:rPr>
        <w:t>2</w:t>
      </w:r>
      <w:r w:rsidR="0096128B">
        <w:rPr>
          <w:rFonts w:ascii="Candara" w:hAnsi="Candara" w:cs="Segoe UI"/>
          <w:sz w:val="22"/>
          <w:szCs w:val="22"/>
        </w:rPr>
        <w:t xml:space="preserve">D </w:t>
      </w:r>
      <w:r w:rsidR="00A4708D">
        <w:rPr>
          <w:rFonts w:ascii="Candara" w:hAnsi="Candara" w:cs="Segoe UI"/>
          <w:sz w:val="22"/>
          <w:szCs w:val="22"/>
        </w:rPr>
        <w:t>Picture Box’taki</w:t>
      </w:r>
      <w:r w:rsidR="00E54D56" w:rsidRPr="00A42940">
        <w:rPr>
          <w:rFonts w:ascii="Candara" w:hAnsi="Candara" w:cs="Segoe UI"/>
          <w:sz w:val="22"/>
          <w:szCs w:val="22"/>
        </w:rPr>
        <w:t xml:space="preserve"> pikseller farklı koordinat sistemlerin</w:t>
      </w:r>
      <w:r w:rsidR="0096128B">
        <w:rPr>
          <w:rFonts w:ascii="Candara" w:hAnsi="Candara" w:cs="Segoe UI"/>
          <w:sz w:val="22"/>
          <w:szCs w:val="22"/>
        </w:rPr>
        <w:t>e sahiptir</w:t>
      </w:r>
      <w:r w:rsidR="00E54D56" w:rsidRPr="00A42940">
        <w:rPr>
          <w:rFonts w:ascii="Candara" w:hAnsi="Candara" w:cs="Segoe UI"/>
          <w:sz w:val="22"/>
          <w:szCs w:val="22"/>
        </w:rPr>
        <w:t xml:space="preserve">. Örneğin </w:t>
      </w:r>
      <w:r w:rsidR="00A4708D">
        <w:rPr>
          <w:rFonts w:ascii="Candara" w:hAnsi="Candara" w:cs="Segoe UI"/>
          <w:sz w:val="22"/>
          <w:szCs w:val="22"/>
        </w:rPr>
        <w:t>Picture Box’taki</w:t>
      </w:r>
      <w:r w:rsidR="00A4708D" w:rsidRPr="00A42940">
        <w:rPr>
          <w:rFonts w:ascii="Candara" w:hAnsi="Candara" w:cs="Segoe UI"/>
          <w:sz w:val="22"/>
          <w:szCs w:val="22"/>
        </w:rPr>
        <w:t xml:space="preserve"> </w:t>
      </w:r>
      <w:r w:rsidR="00E54D56" w:rsidRPr="00DB3D90">
        <w:rPr>
          <w:rFonts w:ascii="Consolas" w:hAnsi="Consolas" w:cs="Segoe UI"/>
          <w:sz w:val="22"/>
          <w:szCs w:val="22"/>
        </w:rPr>
        <w:t>800x</w:t>
      </w:r>
      <w:r w:rsidR="0018130B" w:rsidRPr="00DB3D90">
        <w:rPr>
          <w:rFonts w:ascii="Consolas" w:hAnsi="Consolas" w:cs="Segoe UI"/>
          <w:sz w:val="22"/>
          <w:szCs w:val="22"/>
        </w:rPr>
        <w:t>45</w:t>
      </w:r>
      <w:r w:rsidR="00E54D56" w:rsidRPr="00DB3D90">
        <w:rPr>
          <w:rFonts w:ascii="Consolas" w:hAnsi="Consolas" w:cs="Segoe UI"/>
          <w:sz w:val="22"/>
          <w:szCs w:val="22"/>
        </w:rPr>
        <w:t>0</w:t>
      </w:r>
      <w:r w:rsidR="00E54D56" w:rsidRPr="00A42940">
        <w:rPr>
          <w:rFonts w:ascii="Candara" w:hAnsi="Candara" w:cs="Segoe UI"/>
          <w:sz w:val="22"/>
          <w:szCs w:val="22"/>
        </w:rPr>
        <w:t xml:space="preserve"> çözünürlükteki bir görüntünün </w:t>
      </w:r>
      <w:r w:rsidR="00E54D56" w:rsidRPr="00DB3D90">
        <w:rPr>
          <w:rFonts w:ascii="Consolas" w:hAnsi="Consolas" w:cs="Segoe UI"/>
          <w:sz w:val="22"/>
          <w:szCs w:val="22"/>
        </w:rPr>
        <w:t>(x,y)</w:t>
      </w:r>
      <w:r w:rsidR="00E54D56" w:rsidRPr="00A42940">
        <w:rPr>
          <w:rFonts w:ascii="Candara" w:hAnsi="Candara" w:cs="Segoe UI"/>
          <w:sz w:val="22"/>
          <w:szCs w:val="22"/>
        </w:rPr>
        <w:t xml:space="preserve"> koordinatları sol üst köşede </w:t>
      </w:r>
      <w:r w:rsidR="00E54D56" w:rsidRPr="00DB3D90">
        <w:rPr>
          <w:rFonts w:ascii="Consolas" w:hAnsi="Consolas" w:cs="Segoe UI"/>
          <w:sz w:val="22"/>
          <w:szCs w:val="22"/>
        </w:rPr>
        <w:t>(0,0)</w:t>
      </w:r>
      <w:r w:rsidR="00E54D56" w:rsidRPr="00A42940">
        <w:rPr>
          <w:rFonts w:ascii="Candara" w:hAnsi="Candara" w:cs="Segoe UI"/>
          <w:sz w:val="22"/>
          <w:szCs w:val="22"/>
        </w:rPr>
        <w:t xml:space="preserve"> sağ alt köşede de </w:t>
      </w:r>
      <w:r w:rsidR="00E54D56" w:rsidRPr="00DB3D90">
        <w:rPr>
          <w:rFonts w:ascii="Consolas" w:hAnsi="Consolas" w:cs="Segoe UI"/>
          <w:sz w:val="22"/>
          <w:szCs w:val="22"/>
        </w:rPr>
        <w:t>(799,</w:t>
      </w:r>
      <w:r w:rsidR="0018130B" w:rsidRPr="00DB3D90">
        <w:rPr>
          <w:rFonts w:ascii="Consolas" w:hAnsi="Consolas" w:cs="Segoe UI"/>
          <w:sz w:val="22"/>
          <w:szCs w:val="22"/>
        </w:rPr>
        <w:t>44</w:t>
      </w:r>
      <w:r w:rsidR="00E54D56" w:rsidRPr="00DB3D90">
        <w:rPr>
          <w:rFonts w:ascii="Consolas" w:hAnsi="Consolas" w:cs="Segoe UI"/>
          <w:sz w:val="22"/>
          <w:szCs w:val="22"/>
        </w:rPr>
        <w:t>9)</w:t>
      </w:r>
      <w:r w:rsidR="00E54D56" w:rsidRPr="00A42940">
        <w:rPr>
          <w:rFonts w:ascii="Candara" w:hAnsi="Candara" w:cs="Segoe UI"/>
          <w:sz w:val="22"/>
          <w:szCs w:val="22"/>
        </w:rPr>
        <w:t>’dur</w:t>
      </w:r>
      <w:r w:rsidR="00732504">
        <w:rPr>
          <w:rFonts w:ascii="Candara" w:hAnsi="Candara" w:cs="Segoe UI"/>
          <w:sz w:val="22"/>
          <w:szCs w:val="22"/>
        </w:rPr>
        <w:t>. Dolayısıyla hep pozitif tam sayı (integer) değerler alırlar.</w:t>
      </w:r>
      <w:r w:rsidR="00A476C0">
        <w:rPr>
          <w:rFonts w:ascii="Candara" w:hAnsi="Candara" w:cs="Segoe UI"/>
          <w:sz w:val="22"/>
          <w:szCs w:val="22"/>
        </w:rPr>
        <w:t xml:space="preserve"> </w:t>
      </w:r>
      <w:r w:rsidR="00732504" w:rsidRPr="00A42940">
        <w:rPr>
          <w:rFonts w:ascii="Candara" w:hAnsi="Candara" w:cs="Segoe UI"/>
          <w:sz w:val="22"/>
          <w:szCs w:val="22"/>
        </w:rPr>
        <w:t>3D görüntü düzleminde</w:t>
      </w:r>
      <w:r w:rsidR="00732504">
        <w:rPr>
          <w:rFonts w:ascii="Candara" w:hAnsi="Candara" w:cs="Segoe UI"/>
          <w:sz w:val="22"/>
          <w:szCs w:val="22"/>
        </w:rPr>
        <w:t>ki</w:t>
      </w:r>
      <w:r w:rsidR="00732504" w:rsidRPr="00A42940">
        <w:rPr>
          <w:rFonts w:ascii="Candara" w:hAnsi="Candara" w:cs="Segoe UI"/>
          <w:sz w:val="22"/>
          <w:szCs w:val="22"/>
        </w:rPr>
        <w:t xml:space="preserve"> </w:t>
      </w:r>
      <w:r w:rsidR="00732504" w:rsidRPr="00DB3D90">
        <w:rPr>
          <w:rFonts w:ascii="Consolas" w:hAnsi="Consolas" w:cs="Segoe UI"/>
          <w:sz w:val="22"/>
          <w:szCs w:val="22"/>
        </w:rPr>
        <w:t>(x,y</w:t>
      </w:r>
      <w:r w:rsidR="00732504">
        <w:rPr>
          <w:rFonts w:ascii="Consolas" w:hAnsi="Consolas" w:cs="Segoe UI"/>
          <w:sz w:val="22"/>
          <w:szCs w:val="22"/>
        </w:rPr>
        <w:t>,z</w:t>
      </w:r>
      <w:r w:rsidR="00732504" w:rsidRPr="00DB3D90">
        <w:rPr>
          <w:rFonts w:ascii="Consolas" w:hAnsi="Consolas" w:cs="Segoe UI"/>
          <w:sz w:val="22"/>
          <w:szCs w:val="22"/>
        </w:rPr>
        <w:t>)</w:t>
      </w:r>
      <w:r w:rsidR="00732504" w:rsidRPr="00A42940">
        <w:rPr>
          <w:rFonts w:ascii="Candara" w:hAnsi="Candara" w:cs="Segoe UI"/>
          <w:sz w:val="22"/>
          <w:szCs w:val="22"/>
        </w:rPr>
        <w:t xml:space="preserve"> piksel</w:t>
      </w:r>
      <w:r w:rsidR="00732504">
        <w:rPr>
          <w:rFonts w:ascii="Candara" w:hAnsi="Candara" w:cs="Segoe UI"/>
          <w:sz w:val="22"/>
          <w:szCs w:val="22"/>
        </w:rPr>
        <w:t xml:space="preserve"> koordinatları pozitif </w:t>
      </w:r>
      <w:r w:rsidR="00A4708D">
        <w:rPr>
          <w:rFonts w:ascii="Candara" w:hAnsi="Candara" w:cs="Segoe UI"/>
          <w:sz w:val="22"/>
          <w:szCs w:val="22"/>
        </w:rPr>
        <w:t>veya</w:t>
      </w:r>
      <w:r w:rsidR="00732504">
        <w:rPr>
          <w:rFonts w:ascii="Candara" w:hAnsi="Candara" w:cs="Segoe UI"/>
          <w:sz w:val="22"/>
          <w:szCs w:val="22"/>
        </w:rPr>
        <w:t xml:space="preserve"> negatif</w:t>
      </w:r>
      <w:r w:rsidR="00A4708D">
        <w:rPr>
          <w:rFonts w:ascii="Candara" w:hAnsi="Candara" w:cs="Segoe UI"/>
          <w:sz w:val="22"/>
          <w:szCs w:val="22"/>
        </w:rPr>
        <w:t xml:space="preserve"> değerler alabilen</w:t>
      </w:r>
      <w:r w:rsidR="00732504">
        <w:rPr>
          <w:rFonts w:ascii="Candara" w:hAnsi="Candara" w:cs="Segoe UI"/>
          <w:sz w:val="22"/>
          <w:szCs w:val="22"/>
        </w:rPr>
        <w:t xml:space="preserve"> floating point </w:t>
      </w:r>
      <w:r w:rsidR="00A4708D">
        <w:rPr>
          <w:rFonts w:ascii="Candara" w:hAnsi="Candara" w:cs="Segoe UI"/>
          <w:sz w:val="22"/>
          <w:szCs w:val="22"/>
        </w:rPr>
        <w:t>sayılardır</w:t>
      </w:r>
      <w:r w:rsidR="00732504">
        <w:rPr>
          <w:rFonts w:ascii="Candara" w:hAnsi="Candara" w:cs="Segoe UI"/>
          <w:sz w:val="22"/>
          <w:szCs w:val="22"/>
        </w:rPr>
        <w:t>.</w:t>
      </w:r>
      <w:r w:rsidR="000E6E8C">
        <w:rPr>
          <w:rFonts w:ascii="Candara" w:hAnsi="Candara" w:cs="Segoe UI"/>
          <w:sz w:val="22"/>
          <w:szCs w:val="22"/>
        </w:rPr>
        <w:t xml:space="preserve"> </w:t>
      </w:r>
    </w:p>
    <w:p w14:paraId="2B80CA04" w14:textId="4F484081" w:rsidR="00A476C0" w:rsidRDefault="000E6E8C" w:rsidP="00A476C0">
      <w:pPr>
        <w:ind w:firstLine="708"/>
        <w:jc w:val="both"/>
        <w:rPr>
          <w:rFonts w:ascii="Candara" w:hAnsi="Candara" w:cs="Segoe UI"/>
          <w:sz w:val="22"/>
          <w:szCs w:val="22"/>
        </w:rPr>
      </w:pPr>
      <w:r>
        <w:rPr>
          <w:rFonts w:ascii="Candara" w:hAnsi="Candara" w:cs="Segoe UI"/>
          <w:sz w:val="22"/>
          <w:szCs w:val="22"/>
        </w:rPr>
        <w:lastRenderedPageBreak/>
        <w:t xml:space="preserve">Işın İzleme uygulamasının pratikte bir Visual C++ Form Application olduğunu söylemiştik. Form’un üzerindeki </w:t>
      </w:r>
      <w:r w:rsidR="004071A2">
        <w:rPr>
          <w:rFonts w:ascii="Candara" w:hAnsi="Candara" w:cs="Segoe UI"/>
          <w:sz w:val="22"/>
          <w:szCs w:val="22"/>
        </w:rPr>
        <w:t xml:space="preserve">örneğin </w:t>
      </w:r>
      <w:r w:rsidR="004071A2" w:rsidRPr="00DB3D90">
        <w:rPr>
          <w:rFonts w:ascii="Consolas" w:hAnsi="Consolas" w:cs="Segoe UI"/>
          <w:sz w:val="22"/>
          <w:szCs w:val="22"/>
        </w:rPr>
        <w:t>800x450</w:t>
      </w:r>
      <w:r w:rsidR="004071A2" w:rsidRPr="00A42940">
        <w:rPr>
          <w:rFonts w:ascii="Candara" w:hAnsi="Candara" w:cs="Segoe UI"/>
          <w:sz w:val="22"/>
          <w:szCs w:val="22"/>
        </w:rPr>
        <w:t xml:space="preserve"> çözünürlükteki </w:t>
      </w:r>
      <w:r>
        <w:rPr>
          <w:rFonts w:ascii="Candara" w:hAnsi="Candara" w:cs="Segoe UI"/>
          <w:sz w:val="22"/>
          <w:szCs w:val="22"/>
        </w:rPr>
        <w:t xml:space="preserve">2D Picture Box’ın herhangi bir </w:t>
      </w:r>
      <w:r w:rsidRPr="000E6E8C">
        <w:rPr>
          <w:rFonts w:ascii="Consolas" w:eastAsiaTheme="minorEastAsia" w:hAnsi="Consolas" w:cs="Consolas"/>
          <w:b/>
          <w:sz w:val="22"/>
          <w:szCs w:val="22"/>
        </w:rPr>
        <w:t>(x,y)</w:t>
      </w:r>
      <w:r>
        <w:rPr>
          <w:rFonts w:ascii="Candara" w:hAnsi="Candara" w:cs="Segoe UI"/>
          <w:sz w:val="22"/>
          <w:szCs w:val="22"/>
        </w:rPr>
        <w:t xml:space="preserve"> 2D piksel koordinatının 3D Görüntü Düzlemindeki </w:t>
      </w:r>
      <w:r w:rsidRPr="009C0020">
        <w:rPr>
          <w:rFonts w:ascii="Consolas" w:eastAsiaTheme="minorEastAsia" w:hAnsi="Consolas" w:cs="Consolas"/>
          <w:b/>
          <w:sz w:val="22"/>
          <w:szCs w:val="22"/>
        </w:rPr>
        <w:t>GD(X,Y,Z)</w:t>
      </w:r>
      <w:r>
        <w:rPr>
          <w:rFonts w:ascii="Candara" w:hAnsi="Candara" w:cs="Segoe UI"/>
          <w:sz w:val="22"/>
          <w:szCs w:val="22"/>
        </w:rPr>
        <w:t xml:space="preserve"> eşdeğeri şu ifade ile hesaplanır:</w:t>
      </w:r>
    </w:p>
    <w:p w14:paraId="2E7312AD" w14:textId="77777777" w:rsidR="00E54D56" w:rsidRPr="00A42940" w:rsidRDefault="00E54D56" w:rsidP="00E54D56">
      <w:pPr>
        <w:ind w:firstLine="708"/>
        <w:jc w:val="both"/>
        <w:rPr>
          <w:rFonts w:ascii="Candara" w:hAnsi="Candara" w:cs="Consolas"/>
          <w:sz w:val="22"/>
          <w:szCs w:val="22"/>
        </w:rPr>
      </w:pPr>
    </w:p>
    <w:p w14:paraId="0FA04766" w14:textId="77777777" w:rsidR="00E54D56" w:rsidRPr="009C0020" w:rsidRDefault="00E54D56" w:rsidP="00E54D56">
      <w:pPr>
        <w:ind w:firstLine="708"/>
        <w:jc w:val="both"/>
        <w:rPr>
          <w:rFonts w:ascii="Consolas" w:hAnsi="Consolas" w:cs="Consolas"/>
          <w:sz w:val="22"/>
          <w:szCs w:val="22"/>
        </w:rPr>
      </w:pPr>
      <w:r w:rsidRPr="009C0020">
        <w:rPr>
          <w:rFonts w:ascii="Consolas" w:eastAsiaTheme="minorEastAsia" w:hAnsi="Consolas" w:cs="Consolas"/>
          <w:b/>
          <w:sz w:val="22"/>
          <w:szCs w:val="22"/>
        </w:rPr>
        <w:t>GD(X,Y,Z)</w:t>
      </w:r>
      <w:r w:rsidRPr="009C0020">
        <w:rPr>
          <w:rFonts w:ascii="Consolas" w:hAnsi="Consolas" w:cs="Consolas"/>
          <w:noProof/>
          <w:sz w:val="22"/>
          <w:szCs w:val="22"/>
        </w:rPr>
        <w:t xml:space="preserve"> = ( </w:t>
      </w:r>
      <w:r w:rsidR="0018130B">
        <w:rPr>
          <w:rFonts w:ascii="Consolas" w:hAnsi="Consolas" w:cs="Consolas"/>
          <w:noProof/>
          <w:sz w:val="22"/>
          <w:szCs w:val="22"/>
        </w:rPr>
        <w:t>16</w:t>
      </w:r>
      <w:r w:rsidRPr="009C0020">
        <w:rPr>
          <w:rFonts w:ascii="Consolas" w:hAnsi="Consolas" w:cs="Consolas"/>
          <w:noProof/>
          <w:sz w:val="22"/>
          <w:szCs w:val="22"/>
        </w:rPr>
        <w:t xml:space="preserve">*x/799 - </w:t>
      </w:r>
      <w:r w:rsidR="0018130B">
        <w:rPr>
          <w:rFonts w:ascii="Consolas" w:hAnsi="Consolas" w:cs="Consolas"/>
          <w:noProof/>
          <w:sz w:val="22"/>
          <w:szCs w:val="22"/>
        </w:rPr>
        <w:t>8</w:t>
      </w:r>
      <w:r w:rsidRPr="009C0020">
        <w:rPr>
          <w:rFonts w:ascii="Consolas" w:hAnsi="Consolas" w:cs="Consolas"/>
          <w:noProof/>
          <w:sz w:val="22"/>
          <w:szCs w:val="22"/>
        </w:rPr>
        <w:t xml:space="preserve">, </w:t>
      </w:r>
      <w:r w:rsidR="0018130B">
        <w:rPr>
          <w:rFonts w:ascii="Consolas" w:hAnsi="Consolas" w:cs="Consolas"/>
          <w:noProof/>
          <w:sz w:val="22"/>
          <w:szCs w:val="22"/>
        </w:rPr>
        <w:t>4.5</w:t>
      </w:r>
      <w:r w:rsidRPr="009C0020">
        <w:rPr>
          <w:rFonts w:ascii="Consolas" w:hAnsi="Consolas" w:cs="Consolas"/>
          <w:noProof/>
          <w:sz w:val="22"/>
          <w:szCs w:val="22"/>
        </w:rPr>
        <w:t xml:space="preserve"> - y*</w:t>
      </w:r>
      <w:r w:rsidR="0018130B">
        <w:rPr>
          <w:rFonts w:ascii="Consolas" w:hAnsi="Consolas" w:cs="Consolas"/>
          <w:noProof/>
          <w:sz w:val="22"/>
          <w:szCs w:val="22"/>
        </w:rPr>
        <w:t>9</w:t>
      </w:r>
      <w:r w:rsidRPr="009C0020">
        <w:rPr>
          <w:rFonts w:ascii="Consolas" w:hAnsi="Consolas" w:cs="Consolas"/>
          <w:noProof/>
          <w:sz w:val="22"/>
          <w:szCs w:val="22"/>
        </w:rPr>
        <w:t>/</w:t>
      </w:r>
      <w:r w:rsidR="0018130B">
        <w:rPr>
          <w:rFonts w:ascii="Consolas" w:hAnsi="Consolas" w:cs="Consolas"/>
          <w:noProof/>
          <w:sz w:val="22"/>
          <w:szCs w:val="22"/>
        </w:rPr>
        <w:t>44</w:t>
      </w:r>
      <w:r w:rsidRPr="009C0020">
        <w:rPr>
          <w:rFonts w:ascii="Consolas" w:hAnsi="Consolas" w:cs="Consolas"/>
          <w:noProof/>
          <w:sz w:val="22"/>
          <w:szCs w:val="22"/>
        </w:rPr>
        <w:t xml:space="preserve">9, </w:t>
      </w:r>
      <w:r w:rsidR="0018130B">
        <w:rPr>
          <w:rFonts w:ascii="Consolas" w:hAnsi="Consolas" w:cs="Consolas"/>
          <w:noProof/>
          <w:sz w:val="22"/>
          <w:szCs w:val="22"/>
        </w:rPr>
        <w:t>10</w:t>
      </w:r>
      <w:r w:rsidRPr="009C0020">
        <w:rPr>
          <w:rFonts w:ascii="Consolas" w:hAnsi="Consolas" w:cs="Consolas"/>
          <w:noProof/>
          <w:sz w:val="22"/>
          <w:szCs w:val="22"/>
        </w:rPr>
        <w:t>)</w:t>
      </w:r>
    </w:p>
    <w:p w14:paraId="12DFD1A6" w14:textId="77777777" w:rsidR="00E54D56" w:rsidRPr="00A42940" w:rsidRDefault="00E54D56" w:rsidP="00E54D56">
      <w:pPr>
        <w:ind w:firstLine="708"/>
        <w:jc w:val="both"/>
        <w:rPr>
          <w:rFonts w:ascii="Candara" w:hAnsi="Candara" w:cs="Segoe UI"/>
          <w:sz w:val="22"/>
          <w:szCs w:val="22"/>
        </w:rPr>
      </w:pPr>
    </w:p>
    <w:p w14:paraId="79CB72C9" w14:textId="6E4DC24B" w:rsidR="006F107E"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Burada </w:t>
      </w:r>
      <w:r w:rsidR="005D16C0">
        <w:rPr>
          <w:rFonts w:ascii="Candara" w:hAnsi="Candara" w:cs="Segoe UI"/>
          <w:sz w:val="22"/>
          <w:szCs w:val="22"/>
        </w:rPr>
        <w:t>3D G</w:t>
      </w:r>
      <w:r w:rsidRPr="00A42940">
        <w:rPr>
          <w:rFonts w:ascii="Candara" w:hAnsi="Candara" w:cs="Segoe UI"/>
          <w:sz w:val="22"/>
          <w:szCs w:val="22"/>
        </w:rPr>
        <w:t xml:space="preserve">örüntü </w:t>
      </w:r>
      <w:r w:rsidR="005D16C0">
        <w:rPr>
          <w:rFonts w:ascii="Candara" w:hAnsi="Candara" w:cs="Segoe UI"/>
          <w:sz w:val="22"/>
          <w:szCs w:val="22"/>
        </w:rPr>
        <w:t>D</w:t>
      </w:r>
      <w:r w:rsidRPr="00A42940">
        <w:rPr>
          <w:rFonts w:ascii="Candara" w:hAnsi="Candara" w:cs="Segoe UI"/>
          <w:sz w:val="22"/>
          <w:szCs w:val="22"/>
        </w:rPr>
        <w:t xml:space="preserve">üzlemi </w:t>
      </w:r>
      <w:r w:rsidR="0018130B" w:rsidRPr="00DB3D90">
        <w:rPr>
          <w:rFonts w:ascii="Consolas" w:hAnsi="Consolas" w:cs="Segoe UI"/>
          <w:sz w:val="22"/>
          <w:szCs w:val="22"/>
        </w:rPr>
        <w:t>16</w:t>
      </w:r>
      <w:r w:rsidRPr="00DB3D90">
        <w:rPr>
          <w:rFonts w:ascii="Consolas" w:hAnsi="Consolas" w:cs="Segoe UI"/>
          <w:sz w:val="22"/>
          <w:szCs w:val="22"/>
        </w:rPr>
        <w:t>x</w:t>
      </w:r>
      <w:r w:rsidR="0018130B" w:rsidRPr="00DB3D90">
        <w:rPr>
          <w:rFonts w:ascii="Consolas" w:hAnsi="Consolas" w:cs="Segoe UI"/>
          <w:sz w:val="22"/>
          <w:szCs w:val="22"/>
        </w:rPr>
        <w:t>9</w:t>
      </w:r>
      <w:r w:rsidR="005D16C0">
        <w:rPr>
          <w:rFonts w:ascii="Candara" w:hAnsi="Candara" w:cs="Segoe UI"/>
          <w:sz w:val="22"/>
          <w:szCs w:val="22"/>
        </w:rPr>
        <w:t xml:space="preserve"> birim</w:t>
      </w:r>
      <w:r w:rsidRPr="00A42940">
        <w:rPr>
          <w:rFonts w:ascii="Candara" w:hAnsi="Candara" w:cs="Segoe UI"/>
          <w:sz w:val="22"/>
          <w:szCs w:val="22"/>
        </w:rPr>
        <w:t xml:space="preserve"> boyunda seçilmiştir.</w:t>
      </w:r>
      <w:r w:rsidR="004071A2">
        <w:rPr>
          <w:rFonts w:ascii="Candara" w:hAnsi="Candara" w:cs="Segoe UI"/>
          <w:sz w:val="22"/>
          <w:szCs w:val="22"/>
        </w:rPr>
        <w:t xml:space="preserve"> </w:t>
      </w:r>
      <w:r w:rsidR="004071A2" w:rsidRPr="004071A2">
        <w:rPr>
          <w:rFonts w:ascii="Candara" w:hAnsi="Candara" w:cs="Segoe UI"/>
          <w:sz w:val="22"/>
          <w:szCs w:val="22"/>
        </w:rPr>
        <w:t>Bakış Noktası</w:t>
      </w:r>
      <w:r w:rsidR="004071A2">
        <w:rPr>
          <w:rFonts w:ascii="Candara" w:hAnsi="Candara" w:cs="Segoe UI"/>
          <w:sz w:val="22"/>
          <w:szCs w:val="22"/>
        </w:rPr>
        <w:t>nın</w:t>
      </w:r>
      <w:r w:rsidR="004071A2" w:rsidRPr="004071A2">
        <w:rPr>
          <w:rFonts w:ascii="Candara" w:hAnsi="Candara" w:cs="Segoe UI"/>
          <w:sz w:val="22"/>
          <w:szCs w:val="22"/>
        </w:rPr>
        <w:t>,</w:t>
      </w:r>
      <w:r w:rsidR="004071A2" w:rsidRPr="002A7527">
        <w:rPr>
          <w:rFonts w:ascii="Candara" w:hAnsi="Candara" w:cs="Segoe UI"/>
          <w:sz w:val="22"/>
          <w:szCs w:val="22"/>
        </w:rPr>
        <w:t xml:space="preserve"> 3D Görüntü Düzlemi</w:t>
      </w:r>
      <w:r w:rsidR="004071A2">
        <w:rPr>
          <w:rFonts w:ascii="Candara" w:hAnsi="Candara" w:cs="Segoe UI"/>
          <w:sz w:val="22"/>
          <w:szCs w:val="22"/>
        </w:rPr>
        <w:t>nin merkezine dik uzaklığı 10 birimdir.</w:t>
      </w:r>
    </w:p>
    <w:p w14:paraId="34721DD0" w14:textId="77777777" w:rsidR="00EA4F8C" w:rsidRDefault="00EA4F8C" w:rsidP="00E54D56">
      <w:pPr>
        <w:ind w:firstLine="708"/>
        <w:jc w:val="both"/>
        <w:rPr>
          <w:rFonts w:ascii="Candara" w:hAnsi="Candara"/>
          <w:b/>
          <w:sz w:val="22"/>
          <w:szCs w:val="22"/>
        </w:rPr>
      </w:pPr>
    </w:p>
    <w:p w14:paraId="47655961" w14:textId="77777777" w:rsidR="00E54D56" w:rsidRPr="00F65523" w:rsidRDefault="00E54D56" w:rsidP="00E54D56">
      <w:pPr>
        <w:ind w:firstLine="708"/>
        <w:jc w:val="both"/>
        <w:rPr>
          <w:rFonts w:ascii="Candara" w:hAnsi="Candara"/>
          <w:b/>
          <w:sz w:val="24"/>
          <w:szCs w:val="22"/>
        </w:rPr>
      </w:pPr>
      <w:r w:rsidRPr="00F65523">
        <w:rPr>
          <w:rFonts w:ascii="Candara" w:hAnsi="Candara"/>
          <w:b/>
          <w:sz w:val="24"/>
          <w:szCs w:val="22"/>
        </w:rPr>
        <w:t xml:space="preserve">4. Işın-Üçgen Kesişim Testi  </w:t>
      </w:r>
    </w:p>
    <w:p w14:paraId="1622B42F" w14:textId="77777777" w:rsidR="00E54D56" w:rsidRPr="00A42940" w:rsidRDefault="00E54D56" w:rsidP="00E54D56">
      <w:pPr>
        <w:jc w:val="both"/>
        <w:rPr>
          <w:rFonts w:ascii="Candara" w:hAnsi="Candara"/>
          <w:sz w:val="22"/>
          <w:szCs w:val="22"/>
        </w:rPr>
      </w:pPr>
    </w:p>
    <w:p w14:paraId="2F54227A" w14:textId="6B5A13F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3D cisimler çoğunlukla üçgenler ile temsil edilirler. Burada anlatılacak olan ışın-üçgen kesişim testi iki aşamadan oluşmaktadır:</w:t>
      </w:r>
    </w:p>
    <w:p w14:paraId="49BB72B8" w14:textId="77777777" w:rsidR="00E54D56" w:rsidRPr="00A42940" w:rsidRDefault="00E54D56" w:rsidP="00F47A1C">
      <w:pPr>
        <w:pStyle w:val="ListParagraph"/>
        <w:numPr>
          <w:ilvl w:val="0"/>
          <w:numId w:val="16"/>
        </w:numPr>
        <w:ind w:left="990" w:hanging="270"/>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 ile üçgenin </w:t>
      </w:r>
      <w:r w:rsidR="00F47A1C">
        <w:rPr>
          <w:rFonts w:ascii="Candara" w:eastAsiaTheme="minorEastAsia" w:hAnsi="Candara" w:cs="Segoe UI"/>
          <w:sz w:val="22"/>
          <w:szCs w:val="22"/>
        </w:rPr>
        <w:t>üzerinde olduğu düzlemsel</w:t>
      </w:r>
      <w:r w:rsidRPr="00A42940">
        <w:rPr>
          <w:rFonts w:ascii="Candara" w:eastAsiaTheme="minorEastAsia" w:hAnsi="Candara" w:cs="Segoe UI"/>
          <w:sz w:val="22"/>
          <w:szCs w:val="22"/>
        </w:rPr>
        <w:t xml:space="preserve"> yüzey arasında kesişim testi.</w:t>
      </w:r>
    </w:p>
    <w:p w14:paraId="372CD2DD" w14:textId="77777777" w:rsidR="00E54D56" w:rsidRPr="00A42940" w:rsidRDefault="00E54D56" w:rsidP="00F47A1C">
      <w:pPr>
        <w:pStyle w:val="ListParagraph"/>
        <w:numPr>
          <w:ilvl w:val="0"/>
          <w:numId w:val="16"/>
        </w:numPr>
        <w:ind w:left="990" w:hanging="270"/>
        <w:jc w:val="both"/>
        <w:rPr>
          <w:rFonts w:ascii="Candara" w:eastAsiaTheme="minorEastAsia" w:hAnsi="Candara" w:cs="Segoe UI"/>
          <w:sz w:val="22"/>
          <w:szCs w:val="22"/>
        </w:rPr>
      </w:pPr>
      <w:r w:rsidRPr="00A42940">
        <w:rPr>
          <w:rFonts w:ascii="Candara" w:eastAsiaTheme="minorEastAsia" w:hAnsi="Candara" w:cs="Segoe UI"/>
          <w:sz w:val="22"/>
          <w:szCs w:val="22"/>
        </w:rPr>
        <w:t>Işın yüzey ile kesişiyorsa kesişim noktasının üçgenin içinde olup olmadığını belirleme.</w:t>
      </w:r>
    </w:p>
    <w:p w14:paraId="4DA22FD7" w14:textId="77777777" w:rsidR="00E54D56" w:rsidRPr="00A42940" w:rsidRDefault="00E54D56" w:rsidP="00E54D56">
      <w:pPr>
        <w:ind w:left="709"/>
        <w:jc w:val="both"/>
        <w:rPr>
          <w:rFonts w:ascii="Candara" w:eastAsiaTheme="minorEastAsia" w:hAnsi="Candara" w:cs="Segoe UI"/>
          <w:sz w:val="22"/>
          <w:szCs w:val="22"/>
        </w:rPr>
      </w:pPr>
    </w:p>
    <w:p w14:paraId="6FCF2AAD" w14:textId="696CC95E"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Birinci aşama için üçgenin tanımladığı yüzeyin denklemini çıkarmak gerekmedir. Bilindiği gibi yüzey denklemi </w:t>
      </w:r>
      <w:r w:rsidRPr="009C0020">
        <w:rPr>
          <w:rFonts w:ascii="Consolas" w:eastAsiaTheme="minorEastAsia" w:hAnsi="Consolas" w:cs="Consolas"/>
          <w:sz w:val="22"/>
          <w:szCs w:val="22"/>
        </w:rPr>
        <w:t>Ax+By+Cz+D=0</w:t>
      </w:r>
      <w:r w:rsidRPr="00A42940">
        <w:rPr>
          <w:rFonts w:ascii="Candara" w:eastAsiaTheme="minorEastAsia" w:hAnsi="Candara" w:cs="Segoe UI"/>
          <w:sz w:val="22"/>
          <w:szCs w:val="22"/>
        </w:rPr>
        <w:t xml:space="preserve"> ‘dır. Burada </w:t>
      </w:r>
      <w:r w:rsidRPr="009C0020">
        <w:rPr>
          <w:rFonts w:ascii="Consolas" w:eastAsiaTheme="minorEastAsia" w:hAnsi="Consolas" w:cs="Consolas"/>
          <w:b/>
          <w:sz w:val="22"/>
          <w:szCs w:val="22"/>
        </w:rPr>
        <w:t>(A,B,C)</w:t>
      </w:r>
      <w:r w:rsidRPr="00A42940">
        <w:rPr>
          <w:rFonts w:ascii="Candara" w:eastAsiaTheme="minorEastAsia" w:hAnsi="Candara" w:cs="Segoe UI"/>
          <w:sz w:val="22"/>
          <w:szCs w:val="22"/>
        </w:rPr>
        <w:t xml:space="preserve"> yüzey normalidir. Yukarıda </w:t>
      </w:r>
      <w:r w:rsidRPr="009C0020">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şeklinde verilen üçgenin yüzey denklemini çıkaralım</w:t>
      </w:r>
      <w:r w:rsidR="00EA4F8C">
        <w:rPr>
          <w:rFonts w:ascii="Candara" w:eastAsiaTheme="minorEastAsia" w:hAnsi="Candara" w:cs="Segoe UI"/>
          <w:sz w:val="22"/>
          <w:szCs w:val="22"/>
        </w:rPr>
        <w:t xml:space="preserve">. </w:t>
      </w:r>
      <w:r w:rsidRPr="00A42940">
        <w:rPr>
          <w:rFonts w:ascii="Candara" w:eastAsiaTheme="minorEastAsia" w:hAnsi="Candara" w:cs="Segoe UI"/>
          <w:sz w:val="22"/>
          <w:szCs w:val="22"/>
        </w:rPr>
        <w:t xml:space="preserve">Daha önce üçgenin normali </w:t>
      </w:r>
      <w:r w:rsidRPr="009C0020">
        <w:rPr>
          <w:rFonts w:ascii="Consolas" w:eastAsiaTheme="minorEastAsia" w:hAnsi="Consolas" w:cs="Consolas"/>
          <w:b/>
          <w:sz w:val="22"/>
          <w:szCs w:val="22"/>
        </w:rPr>
        <w:t>N=(0,0.6,-0.8)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 xml:space="preserve">olarak hesaplanmıştı. Dolayısıyla </w:t>
      </w:r>
      <w:r w:rsidRPr="009C0020">
        <w:rPr>
          <w:rFonts w:ascii="Consolas" w:eastAsiaTheme="minorEastAsia" w:hAnsi="Consolas" w:cs="Consolas"/>
          <w:b/>
          <w:sz w:val="22"/>
          <w:szCs w:val="22"/>
        </w:rPr>
        <w:t>N=(A,B,C)</w:t>
      </w:r>
      <w:r w:rsidRPr="00A42940">
        <w:rPr>
          <w:rFonts w:ascii="Candara" w:eastAsiaTheme="minorEastAsia" w:hAnsi="Candara" w:cs="Segoe UI"/>
          <w:sz w:val="22"/>
          <w:szCs w:val="22"/>
        </w:rPr>
        <w:t xml:space="preserve"> biliniyor. Yüzeyin üzerinde olduğu için yüzey denklemini sağlayacağından üçgenin köşe noktalarından herhangi biri D ‘nin hesabı için kullanılabilir. Dolayısıyla </w:t>
      </w:r>
      <w:r w:rsidRPr="009C0020">
        <w:rPr>
          <w:rFonts w:ascii="Consolas" w:eastAsiaTheme="minorEastAsia" w:hAnsi="Consolas" w:cs="Consolas"/>
          <w:sz w:val="22"/>
          <w:szCs w:val="22"/>
        </w:rPr>
        <w:t>Ax+By+Cz+D=0</w:t>
      </w:r>
      <w:r w:rsidRPr="00A42940">
        <w:rPr>
          <w:rFonts w:ascii="Candara" w:eastAsiaTheme="minorEastAsia" w:hAnsi="Candara" w:cs="Segoe UI"/>
          <w:sz w:val="22"/>
          <w:szCs w:val="22"/>
        </w:rPr>
        <w:t xml:space="preserve"> ‘daki </w:t>
      </w:r>
      <w:r w:rsidRPr="009C0020">
        <w:rPr>
          <w:rFonts w:ascii="Consolas" w:eastAsiaTheme="minorEastAsia" w:hAnsi="Consolas" w:cs="Consolas"/>
          <w:b/>
          <w:sz w:val="22"/>
          <w:szCs w:val="22"/>
        </w:rPr>
        <w:t>(x,y,z)</w:t>
      </w:r>
      <w:r w:rsidRPr="00A42940">
        <w:rPr>
          <w:rFonts w:ascii="Candara" w:eastAsiaTheme="minorEastAsia" w:hAnsi="Candara" w:cs="Segoe UI"/>
          <w:sz w:val="22"/>
          <w:szCs w:val="22"/>
        </w:rPr>
        <w:t xml:space="preserve"> yerine köşe noktalarından herhangi birinin mesela </w:t>
      </w:r>
      <w:r w:rsidRPr="009C0020">
        <w:rPr>
          <w:rFonts w:ascii="Consolas" w:eastAsiaTheme="minorEastAsia" w:hAnsi="Consolas" w:cs="Consolas"/>
          <w:b/>
          <w:sz w:val="22"/>
          <w:szCs w:val="22"/>
        </w:rPr>
        <w:t>V0</w:t>
      </w:r>
      <w:r w:rsidRPr="00A42940">
        <w:rPr>
          <w:rFonts w:ascii="Candara" w:eastAsiaTheme="minorEastAsia" w:hAnsi="Candara" w:cs="Segoe UI"/>
          <w:sz w:val="22"/>
          <w:szCs w:val="22"/>
        </w:rPr>
        <w:t xml:space="preserve"> ‘ın </w:t>
      </w:r>
      <w:r w:rsidRPr="009C0020">
        <w:rPr>
          <w:rFonts w:ascii="Consolas" w:eastAsiaTheme="minorEastAsia" w:hAnsi="Consolas" w:cs="Consolas"/>
          <w:b/>
          <w:sz w:val="22"/>
          <w:szCs w:val="22"/>
        </w:rPr>
        <w:t>(x,y,z)</w:t>
      </w:r>
      <w:r w:rsidRPr="00A42940">
        <w:rPr>
          <w:rFonts w:ascii="Candara" w:eastAsiaTheme="minorEastAsia" w:hAnsi="Candara" w:cs="Segoe UI"/>
          <w:sz w:val="22"/>
          <w:szCs w:val="22"/>
        </w:rPr>
        <w:t xml:space="preserve"> ‘sini yazıp sıfıra eşitlersek D ‘yi :</w:t>
      </w:r>
    </w:p>
    <w:p w14:paraId="79A514BF" w14:textId="77777777" w:rsidR="00E54D56" w:rsidRPr="00A42940" w:rsidRDefault="00E54D56" w:rsidP="00E54D56">
      <w:pPr>
        <w:ind w:firstLine="708"/>
        <w:jc w:val="both"/>
        <w:rPr>
          <w:rFonts w:ascii="Candara" w:eastAsiaTheme="minorEastAsia" w:hAnsi="Candara" w:cs="Segoe UI"/>
          <w:sz w:val="22"/>
          <w:szCs w:val="22"/>
        </w:rPr>
      </w:pPr>
    </w:p>
    <w:p w14:paraId="4D19E4CA" w14:textId="77777777" w:rsidR="00E54D56" w:rsidRPr="009C0020" w:rsidRDefault="00E54D56" w:rsidP="00E54D56">
      <w:pPr>
        <w:ind w:firstLine="708"/>
        <w:jc w:val="both"/>
        <w:rPr>
          <w:rFonts w:ascii="Consolas" w:eastAsiaTheme="minorEastAsia" w:hAnsi="Consolas" w:cs="Consolas"/>
          <w:sz w:val="22"/>
          <w:szCs w:val="22"/>
        </w:rPr>
      </w:pPr>
      <w:r w:rsidRPr="009C0020">
        <w:rPr>
          <w:rFonts w:ascii="Consolas" w:eastAsiaTheme="minorEastAsia" w:hAnsi="Consolas" w:cs="Consolas"/>
          <w:sz w:val="22"/>
          <w:szCs w:val="22"/>
        </w:rPr>
        <w:t xml:space="preserve">Ax + By + Cz + D </w:t>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14:paraId="756AE788" w14:textId="77777777" w:rsidR="00E54D56" w:rsidRPr="009C0020" w:rsidRDefault="00E54D56" w:rsidP="00E54D56">
      <w:pPr>
        <w:ind w:firstLine="708"/>
        <w:jc w:val="both"/>
        <w:rPr>
          <w:rFonts w:ascii="Consolas" w:eastAsiaTheme="minorEastAsia" w:hAnsi="Consolas" w:cs="Consolas"/>
          <w:sz w:val="22"/>
          <w:szCs w:val="22"/>
        </w:rPr>
      </w:pPr>
      <w:r w:rsidRPr="009C0020">
        <w:rPr>
          <w:rFonts w:ascii="Consolas" w:eastAsiaTheme="minorEastAsia" w:hAnsi="Consolas" w:cs="Consolas"/>
          <w:sz w:val="22"/>
          <w:szCs w:val="22"/>
        </w:rPr>
        <w:t xml:space="preserve">0*0 + 0.6*40 + -0.8*120 + D </w:t>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14:paraId="2141378E" w14:textId="77777777" w:rsidR="00E54D56" w:rsidRPr="009C0020" w:rsidRDefault="009C0020" w:rsidP="009C0020">
      <w:pPr>
        <w:ind w:left="2832" w:firstLine="708"/>
        <w:jc w:val="both"/>
        <w:rPr>
          <w:rFonts w:ascii="Consolas" w:eastAsiaTheme="minorEastAsia" w:hAnsi="Consolas" w:cs="Consolas"/>
          <w:sz w:val="22"/>
          <w:szCs w:val="22"/>
        </w:rPr>
      </w:pPr>
      <w:r>
        <w:rPr>
          <w:rFonts w:ascii="Consolas" w:eastAsiaTheme="minorEastAsia" w:hAnsi="Consolas" w:cs="Consolas"/>
          <w:sz w:val="22"/>
          <w:szCs w:val="22"/>
        </w:rPr>
        <w:t xml:space="preserve">    </w:t>
      </w:r>
      <w:r w:rsidR="00E54D56" w:rsidRPr="009C0020">
        <w:rPr>
          <w:rFonts w:ascii="Consolas" w:eastAsiaTheme="minorEastAsia" w:hAnsi="Consolas" w:cs="Consolas"/>
          <w:sz w:val="22"/>
          <w:szCs w:val="22"/>
        </w:rPr>
        <w:t>D</w:t>
      </w:r>
      <w:r>
        <w:rPr>
          <w:rFonts w:ascii="Consolas" w:eastAsiaTheme="minorEastAsia" w:hAnsi="Consolas" w:cs="Consolas"/>
          <w:sz w:val="22"/>
          <w:szCs w:val="22"/>
        </w:rPr>
        <w:tab/>
      </w:r>
      <w:r w:rsidR="00E54D56" w:rsidRPr="009C0020">
        <w:rPr>
          <w:rFonts w:ascii="Consolas" w:eastAsiaTheme="minorEastAsia" w:hAnsi="Consolas" w:cs="Consolas"/>
          <w:sz w:val="22"/>
          <w:szCs w:val="22"/>
        </w:rPr>
        <w:t xml:space="preserve">= 72 </w:t>
      </w:r>
    </w:p>
    <w:p w14:paraId="5DFD12D5" w14:textId="77777777" w:rsidR="00E54D56" w:rsidRPr="00A42940" w:rsidRDefault="00E54D56" w:rsidP="00E54D56">
      <w:pPr>
        <w:ind w:firstLine="708"/>
        <w:jc w:val="both"/>
        <w:rPr>
          <w:rFonts w:ascii="Candara" w:eastAsiaTheme="minorEastAsia" w:hAnsi="Candara" w:cs="Consolas"/>
          <w:sz w:val="22"/>
          <w:szCs w:val="22"/>
        </w:rPr>
      </w:pPr>
    </w:p>
    <w:p w14:paraId="17769D41" w14:textId="2E2B5BF7" w:rsidR="006D7443" w:rsidRPr="00A42940" w:rsidRDefault="00E54D56" w:rsidP="006D7443">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olarak buluruz.</w:t>
      </w:r>
      <w:r w:rsidR="003E0E18">
        <w:rPr>
          <w:rFonts w:ascii="Candara" w:eastAsiaTheme="minorEastAsia" w:hAnsi="Candara" w:cs="Segoe UI"/>
          <w:sz w:val="22"/>
          <w:szCs w:val="22"/>
        </w:rPr>
        <w:t xml:space="preserve"> Dolayısıyla y</w:t>
      </w:r>
      <w:r w:rsidRPr="00A42940">
        <w:rPr>
          <w:rFonts w:ascii="Candara" w:eastAsiaTheme="minorEastAsia" w:hAnsi="Candara" w:cs="Segoe UI"/>
          <w:sz w:val="22"/>
          <w:szCs w:val="22"/>
        </w:rPr>
        <w:t xml:space="preserve">üzey denklemi </w:t>
      </w:r>
      <w:r w:rsidRPr="009C0020">
        <w:rPr>
          <w:rFonts w:ascii="Consolas" w:eastAsiaTheme="minorEastAsia" w:hAnsi="Consolas" w:cs="Consolas"/>
          <w:sz w:val="22"/>
          <w:szCs w:val="22"/>
        </w:rPr>
        <w:t>0.6y - 0.8z + 72 = 0</w:t>
      </w:r>
      <w:r w:rsidRPr="00A42940">
        <w:rPr>
          <w:rFonts w:ascii="Candara" w:eastAsiaTheme="minorEastAsia" w:hAnsi="Candara" w:cs="Segoe UI"/>
          <w:sz w:val="22"/>
          <w:szCs w:val="22"/>
        </w:rPr>
        <w:t xml:space="preserve"> ‘dır.</w:t>
      </w:r>
      <w:r w:rsidR="006D7443">
        <w:rPr>
          <w:rFonts w:ascii="Candara" w:eastAsiaTheme="minorEastAsia" w:hAnsi="Candara" w:cs="Segoe UI"/>
          <w:sz w:val="22"/>
          <w:szCs w:val="22"/>
        </w:rPr>
        <w:t xml:space="preserve"> </w:t>
      </w:r>
      <w:r w:rsidR="006D7443" w:rsidRPr="00A42940">
        <w:rPr>
          <w:rFonts w:ascii="Candara" w:eastAsiaTheme="minorEastAsia" w:hAnsi="Candara" w:cs="Segoe UI"/>
          <w:sz w:val="22"/>
          <w:szCs w:val="22"/>
        </w:rPr>
        <w:t>Işın yüzey ile kesişiyorsa üçgenin köşe noktaları gibi ışının yüzey üzerindeki koordinatları da yüzey denklemini sağlamalıdır. Dolayısıyla şöyle yazabiliriz:</w:t>
      </w:r>
    </w:p>
    <w:p w14:paraId="3C7B8494" w14:textId="77777777" w:rsidR="006D7443" w:rsidRPr="00A42940" w:rsidRDefault="006D7443" w:rsidP="006D7443">
      <w:pPr>
        <w:ind w:firstLine="708"/>
        <w:jc w:val="both"/>
        <w:rPr>
          <w:rFonts w:ascii="Candara" w:eastAsiaTheme="minorEastAsia" w:hAnsi="Candara" w:cs="Segoe UI"/>
          <w:sz w:val="22"/>
          <w:szCs w:val="22"/>
        </w:rPr>
      </w:pPr>
    </w:p>
    <w:p w14:paraId="699A03EB" w14:textId="77777777" w:rsidR="006D7443" w:rsidRPr="009C0020" w:rsidRDefault="006D7443" w:rsidP="006D7443">
      <w:pPr>
        <w:ind w:firstLine="708"/>
        <w:jc w:val="both"/>
        <w:rPr>
          <w:rFonts w:ascii="Consolas" w:eastAsiaTheme="minorEastAsia" w:hAnsi="Consolas" w:cs="Consolas"/>
          <w:sz w:val="24"/>
          <w:szCs w:val="22"/>
        </w:rPr>
      </w:pPr>
      <w:r w:rsidRPr="009C0020">
        <w:rPr>
          <w:rFonts w:ascii="Consolas" w:eastAsiaTheme="minorEastAsia" w:hAnsi="Consolas" w:cs="Consolas"/>
          <w:sz w:val="24"/>
          <w:szCs w:val="22"/>
        </w:rPr>
        <w:t>A(</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ox</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dx</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w:t>
      </w:r>
      <w:r w:rsidRPr="009C0020">
        <w:rPr>
          <w:rFonts w:ascii="Consolas" w:eastAsiaTheme="minorEastAsia" w:hAnsi="Consolas" w:cs="Consolas"/>
          <w:sz w:val="24"/>
          <w:szCs w:val="22"/>
        </w:rPr>
        <w:t>B(</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oy</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dy</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w:t>
      </w:r>
      <w:r w:rsidRPr="009C0020">
        <w:rPr>
          <w:rFonts w:ascii="Consolas" w:eastAsiaTheme="minorEastAsia" w:hAnsi="Consolas" w:cs="Consolas"/>
          <w:sz w:val="24"/>
          <w:szCs w:val="22"/>
        </w:rPr>
        <w:t>C(</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oz</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dz</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 D </w:t>
      </w:r>
      <w:r w:rsidRPr="009C0020">
        <w:rPr>
          <w:rFonts w:ascii="Consolas" w:eastAsiaTheme="minorEastAsia" w:hAnsi="Consolas" w:cs="Consolas"/>
          <w:sz w:val="24"/>
          <w:szCs w:val="22"/>
        </w:rPr>
        <w:t>=</w:t>
      </w:r>
      <w:r>
        <w:rPr>
          <w:rFonts w:ascii="Consolas" w:eastAsiaTheme="minorEastAsia" w:hAnsi="Consolas" w:cs="Consolas"/>
          <w:sz w:val="24"/>
          <w:szCs w:val="22"/>
        </w:rPr>
        <w:t xml:space="preserve"> </w:t>
      </w:r>
      <w:r w:rsidRPr="009C0020">
        <w:rPr>
          <w:rFonts w:ascii="Consolas" w:eastAsiaTheme="minorEastAsia" w:hAnsi="Consolas" w:cs="Consolas"/>
          <w:sz w:val="24"/>
          <w:szCs w:val="22"/>
        </w:rPr>
        <w:t>0</w:t>
      </w:r>
    </w:p>
    <w:p w14:paraId="54954CA0" w14:textId="77777777" w:rsidR="006D7443" w:rsidRPr="00A42940" w:rsidRDefault="006D7443" w:rsidP="006D7443">
      <w:pPr>
        <w:ind w:firstLine="708"/>
        <w:jc w:val="both"/>
        <w:rPr>
          <w:rFonts w:ascii="Candara" w:eastAsiaTheme="minorEastAsia" w:hAnsi="Candara" w:cs="Segoe UI"/>
          <w:sz w:val="22"/>
          <w:szCs w:val="22"/>
        </w:rPr>
      </w:pPr>
    </w:p>
    <w:p w14:paraId="7EA9726F" w14:textId="77777777" w:rsidR="006D7443" w:rsidRPr="00A42940" w:rsidRDefault="006D7443" w:rsidP="006D7443">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Yukarıdaki denklem t ‘ye göre düzenlenirse:</w:t>
      </w:r>
    </w:p>
    <w:p w14:paraId="45980422" w14:textId="77777777" w:rsidR="006D7443" w:rsidRPr="00A42940" w:rsidRDefault="006D7443" w:rsidP="006D7443">
      <w:pPr>
        <w:ind w:firstLine="708"/>
        <w:jc w:val="both"/>
        <w:rPr>
          <w:rFonts w:ascii="Candara" w:eastAsiaTheme="minorEastAsia" w:hAnsi="Candara" w:cs="Segoe UI"/>
          <w:sz w:val="22"/>
          <w:szCs w:val="22"/>
        </w:rPr>
      </w:pPr>
    </w:p>
    <w:p w14:paraId="73E37745" w14:textId="77777777" w:rsidR="006D7443" w:rsidRPr="00DC2F43" w:rsidRDefault="006D7443" w:rsidP="006D7443">
      <w:pPr>
        <w:ind w:left="709" w:hanging="1"/>
        <w:jc w:val="both"/>
        <w:rPr>
          <w:rFonts w:ascii="Candara" w:eastAsiaTheme="minorEastAsia" w:hAnsi="Candara" w:cs="Consolas"/>
          <w:sz w:val="24"/>
          <w:szCs w:val="22"/>
        </w:rPr>
      </w:pPr>
      <m:oMathPara>
        <m:oMathParaPr>
          <m:jc m:val="left"/>
        </m:oMathParaPr>
        <m:oMath>
          <m:r>
            <w:rPr>
              <w:rFonts w:ascii="Cambria Math" w:eastAsiaTheme="minorEastAsia" w:hAnsi="Cambria Math" w:cs="Consolas"/>
              <w:sz w:val="24"/>
              <w:szCs w:val="22"/>
            </w:rPr>
            <m:t>t=-</m:t>
          </m:r>
          <m:f>
            <m:fPr>
              <m:ctrlPr>
                <w:rPr>
                  <w:rFonts w:ascii="Cambria Math" w:eastAsiaTheme="minorEastAsia" w:hAnsi="Cambria Math" w:cs="Consolas"/>
                  <w:i/>
                  <w:sz w:val="24"/>
                  <w:szCs w:val="22"/>
                  <w:lang w:eastAsia="en-US"/>
                </w:rPr>
              </m:ctrlPr>
            </m:fPr>
            <m:num>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oy</m:t>
                  </m:r>
                </m:sub>
              </m:sSub>
              <m:r>
                <m:rPr>
                  <m:sty m:val="p"/>
                </m:rPr>
                <w:rPr>
                  <w:rFonts w:ascii="Cambria Math" w:eastAsiaTheme="minorEastAsia" w:hAnsi="Cambria Math" w:cs="Consolas"/>
                  <w:sz w:val="24"/>
                  <w:szCs w:val="22"/>
                </w:rPr>
                <m:t>+</m:t>
              </m:r>
              <m: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oz</m:t>
                  </m:r>
                </m:sub>
              </m:sSub>
              <m:r>
                <m:rPr>
                  <m:sty m:val="p"/>
                </m:rPr>
                <w:rPr>
                  <w:rFonts w:ascii="Cambria Math" w:eastAsiaTheme="minorEastAsia" w:hAnsi="Cambria Math" w:cs="Consolas"/>
                  <w:sz w:val="24"/>
                  <w:szCs w:val="22"/>
                </w:rPr>
                <m:t>+D</m:t>
              </m:r>
            </m:num>
            <m:den>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dy</m:t>
                  </m:r>
                </m:sub>
              </m:sSub>
              <m:r>
                <m:rPr>
                  <m:sty m:val="p"/>
                </m:rP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dz</m:t>
                  </m:r>
                </m:sub>
              </m:sSub>
            </m:den>
          </m:f>
          <m:r>
            <w:rPr>
              <w:rFonts w:ascii="Cambria Math" w:eastAsiaTheme="minorEastAsia" w:hAnsi="Cambria Math" w:cs="Consolas"/>
              <w:sz w:val="24"/>
              <w:szCs w:val="22"/>
            </w:rPr>
            <m:t>=-</m:t>
          </m:r>
          <m:f>
            <m:fPr>
              <m:ctrlPr>
                <w:rPr>
                  <w:rFonts w:ascii="Cambria Math" w:eastAsiaTheme="minorEastAsia" w:hAnsi="Cambria Math" w:cs="Consolas"/>
                  <w:i/>
                  <w:sz w:val="24"/>
                  <w:szCs w:val="22"/>
                  <w:lang w:eastAsia="en-US"/>
                </w:rPr>
              </m:ctrlPr>
            </m:fPr>
            <m:num>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o</m:t>
                  </m:r>
                </m:sub>
              </m:sSub>
              <m:r>
                <w:rPr>
                  <w:rFonts w:ascii="Cambria Math" w:eastAsiaTheme="minorEastAsia" w:hAnsi="Cambria Math" w:cs="Consolas"/>
                  <w:sz w:val="24"/>
                  <w:szCs w:val="22"/>
                </w:rPr>
                <m:t>+D</m:t>
              </m:r>
            </m:num>
            <m:den>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d</m:t>
                  </m:r>
                </m:sub>
              </m:sSub>
            </m:den>
          </m:f>
        </m:oMath>
      </m:oMathPara>
    </w:p>
    <w:p w14:paraId="786399FC" w14:textId="77777777" w:rsidR="006D7443" w:rsidRPr="00A42940" w:rsidRDefault="006D7443" w:rsidP="006D7443">
      <w:pPr>
        <w:ind w:firstLine="708"/>
        <w:jc w:val="both"/>
        <w:rPr>
          <w:rFonts w:ascii="Candara" w:eastAsiaTheme="minorEastAsia" w:hAnsi="Candara" w:cs="Segoe UI"/>
          <w:sz w:val="22"/>
          <w:szCs w:val="22"/>
        </w:rPr>
      </w:pPr>
    </w:p>
    <w:p w14:paraId="37D4B09B" w14:textId="0D760F84" w:rsidR="006D7443" w:rsidRPr="00A42940" w:rsidRDefault="006D7443" w:rsidP="006D7443">
      <w:pPr>
        <w:ind w:firstLine="708"/>
        <w:jc w:val="both"/>
        <w:rPr>
          <w:rFonts w:ascii="Candara" w:eastAsiaTheme="minorEastAsia" w:hAnsi="Candara" w:cs="Segoe UI"/>
          <w:sz w:val="22"/>
          <w:szCs w:val="22"/>
        </w:rPr>
      </w:pPr>
      <w:r w:rsidRPr="00081D3E">
        <w:rPr>
          <w:rFonts w:ascii="Consolas" w:eastAsiaTheme="minorEastAsia" w:hAnsi="Consolas" w:cs="Consolas"/>
          <w:sz w:val="22"/>
          <w:szCs w:val="22"/>
        </w:rPr>
        <w:t>t&gt;0</w:t>
      </w:r>
      <w:r w:rsidRPr="00A42940">
        <w:rPr>
          <w:rFonts w:ascii="Candara" w:eastAsiaTheme="minorEastAsia" w:hAnsi="Candara" w:cs="Segoe UI"/>
          <w:sz w:val="22"/>
          <w:szCs w:val="22"/>
        </w:rPr>
        <w:t xml:space="preserve"> ise ışın yüzey ile kesişiyor demektir. </w:t>
      </w:r>
      <w:r w:rsidRPr="00081D3E">
        <w:rPr>
          <w:rFonts w:ascii="Consolas" w:eastAsiaTheme="minorEastAsia" w:hAnsi="Consolas" w:cs="Consolas"/>
          <w:sz w:val="22"/>
          <w:szCs w:val="22"/>
        </w:rPr>
        <w:t>t&lt;0</w:t>
      </w:r>
      <w:r w:rsidRPr="00A42940">
        <w:rPr>
          <w:rFonts w:ascii="Candara" w:eastAsiaTheme="minorEastAsia" w:hAnsi="Candara" w:cs="Segoe UI"/>
          <w:sz w:val="22"/>
          <w:szCs w:val="22"/>
        </w:rPr>
        <w:t xml:space="preserve"> ise ışın yüzey ile kesişmiyor demektir.  </w:t>
      </w:r>
    </w:p>
    <w:p w14:paraId="7587F77B" w14:textId="77777777" w:rsidR="006D7443" w:rsidRPr="00A42940" w:rsidRDefault="006D7443" w:rsidP="006D7443">
      <w:pPr>
        <w:ind w:firstLine="708"/>
        <w:jc w:val="both"/>
        <w:rPr>
          <w:rFonts w:ascii="Candara" w:eastAsiaTheme="minorEastAsia" w:hAnsi="Candara" w:cs="Segoe UI"/>
          <w:sz w:val="22"/>
          <w:szCs w:val="22"/>
        </w:rPr>
      </w:pPr>
      <w:r w:rsidRPr="00081D3E">
        <w:rPr>
          <w:rFonts w:ascii="Consolas" w:eastAsiaTheme="minorEastAsia" w:hAnsi="Consolas" w:cs="Consolas"/>
          <w:sz w:val="22"/>
          <w:szCs w:val="22"/>
        </w:rPr>
        <w:t>t=∞</w:t>
      </w:r>
      <w:r w:rsidRPr="00A42940">
        <w:rPr>
          <w:rFonts w:ascii="Candara" w:eastAsiaTheme="minorEastAsia" w:hAnsi="Candara" w:cs="Segoe UI"/>
          <w:sz w:val="22"/>
          <w:szCs w:val="22"/>
        </w:rPr>
        <w:t xml:space="preserve"> ise yani  </w:t>
      </w:r>
      <m:oMath>
        <m:r>
          <w:rPr>
            <w:rFonts w:ascii="Cambria Math" w:eastAsiaTheme="minorEastAsia" w:hAnsi="Cambria Math" w:cs="Consolas"/>
            <w:sz w:val="22"/>
            <w:szCs w:val="22"/>
          </w:rPr>
          <m:t>N*</m:t>
        </m:r>
        <m:sSub>
          <m:sSubPr>
            <m:ctrlPr>
              <w:rPr>
                <w:rFonts w:ascii="Cambria Math" w:eastAsiaTheme="minorEastAsia" w:hAnsi="Cambria Math" w:cs="Consolas"/>
                <w:sz w:val="22"/>
                <w:szCs w:val="22"/>
                <w:lang w:eastAsia="en-US"/>
              </w:rPr>
            </m:ctrlPr>
          </m:sSubPr>
          <m:e>
            <m:r>
              <w:rPr>
                <w:rFonts w:ascii="Cambria Math" w:eastAsiaTheme="minorEastAsia" w:hAnsi="Cambria Math" w:cs="Consolas"/>
                <w:sz w:val="22"/>
                <w:szCs w:val="22"/>
              </w:rPr>
              <m:t>R</m:t>
            </m:r>
          </m:e>
          <m:sub>
            <m:r>
              <w:rPr>
                <w:rFonts w:ascii="Cambria Math" w:eastAsiaTheme="minorEastAsia" w:hAnsi="Cambria Math" w:cs="Consolas"/>
                <w:sz w:val="22"/>
                <w:szCs w:val="22"/>
              </w:rPr>
              <m:t>d</m:t>
            </m:r>
          </m:sub>
        </m:sSub>
        <m:r>
          <w:rPr>
            <w:rFonts w:ascii="Cambria Math" w:eastAsiaTheme="minorEastAsia" w:hAnsi="Cambria Math" w:cs="Consolas"/>
            <w:sz w:val="22"/>
            <w:szCs w:val="22"/>
          </w:rPr>
          <m:t>=0</m:t>
        </m:r>
      </m:oMath>
      <w:r w:rsidRPr="00A42940">
        <w:rPr>
          <w:rFonts w:ascii="Candara" w:eastAsiaTheme="minorEastAsia" w:hAnsi="Candara" w:cs="Segoe UI"/>
          <w:sz w:val="22"/>
          <w:szCs w:val="22"/>
        </w:rPr>
        <w:t xml:space="preserve"> ise ışın yüzeye paralel demektir.  </w:t>
      </w:r>
    </w:p>
    <w:p w14:paraId="7C2E2D54" w14:textId="77777777" w:rsidR="006D7443" w:rsidRPr="00A42940" w:rsidRDefault="006D7443" w:rsidP="006D7443">
      <w:pPr>
        <w:ind w:firstLine="708"/>
        <w:jc w:val="both"/>
        <w:rPr>
          <w:rFonts w:ascii="Candara" w:eastAsiaTheme="minorEastAsia" w:hAnsi="Candara" w:cs="Segoe UI"/>
          <w:sz w:val="22"/>
          <w:szCs w:val="22"/>
        </w:rPr>
      </w:pPr>
    </w:p>
    <w:p w14:paraId="128DF544" w14:textId="77777777" w:rsidR="006D7443" w:rsidRPr="00A42940" w:rsidRDefault="006D7443" w:rsidP="006D7443">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Örnek olarak </w:t>
      </w:r>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o</w:t>
      </w:r>
      <w:r w:rsidRPr="007A0396">
        <w:rPr>
          <w:rFonts w:ascii="Consolas" w:eastAsiaTheme="minorEastAsia" w:hAnsi="Consolas" w:cs="Consolas"/>
          <w:b/>
          <w:sz w:val="22"/>
          <w:szCs w:val="22"/>
        </w:rPr>
        <w:t>=(0,0,0)</w:t>
      </w:r>
      <w:r w:rsidRPr="00A42940">
        <w:rPr>
          <w:rFonts w:ascii="Candara" w:eastAsiaTheme="minorEastAsia" w:hAnsi="Candara" w:cs="Segoe UI"/>
          <w:b/>
          <w:sz w:val="22"/>
          <w:szCs w:val="22"/>
        </w:rPr>
        <w:t xml:space="preserve"> </w:t>
      </w:r>
      <w:r w:rsidRPr="00A42940">
        <w:rPr>
          <w:rFonts w:ascii="Candara" w:eastAsiaTheme="minorEastAsia" w:hAnsi="Candara" w:cs="Segoe UI"/>
          <w:sz w:val="22"/>
          <w:szCs w:val="22"/>
        </w:rPr>
        <w:t xml:space="preserve">başlangıç noktasından </w:t>
      </w:r>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d</w:t>
      </w:r>
      <w:r w:rsidRPr="007A0396">
        <w:rPr>
          <w:rFonts w:ascii="Consolas" w:eastAsiaTheme="minorEastAsia" w:hAnsi="Consolas" w:cs="Consolas"/>
          <w:b/>
          <w:sz w:val="22"/>
          <w:szCs w:val="22"/>
        </w:rPr>
        <w:t>=(0,0,1)</w:t>
      </w:r>
      <w:r w:rsidRPr="00A42940">
        <w:rPr>
          <w:rFonts w:ascii="Candara" w:eastAsiaTheme="minorEastAsia" w:hAnsi="Candara" w:cs="Segoe UI"/>
          <w:sz w:val="22"/>
          <w:szCs w:val="22"/>
        </w:rPr>
        <w:t xml:space="preserve"> doğrultusu boyunca giden </w:t>
      </w:r>
      <w:r w:rsidRPr="007A0396">
        <w:rPr>
          <w:rFonts w:ascii="Consolas" w:eastAsiaTheme="minorEastAsia" w:hAnsi="Consolas" w:cs="Consolas"/>
          <w:b/>
          <w:sz w:val="22"/>
          <w:szCs w:val="22"/>
        </w:rPr>
        <w:t>R</w:t>
      </w:r>
      <w:r w:rsidRPr="00A42940">
        <w:rPr>
          <w:rFonts w:ascii="Candara" w:eastAsiaTheme="minorEastAsia" w:hAnsi="Candara" w:cs="Segoe UI"/>
          <w:sz w:val="22"/>
          <w:szCs w:val="22"/>
        </w:rPr>
        <w:t xml:space="preserve"> ışınının bu yüzey ile kesişip kesişmediğini </w:t>
      </w:r>
      <w:r w:rsidRPr="00A42940">
        <w:rPr>
          <w:rFonts w:ascii="Candara" w:eastAsiaTheme="minorEastAsia" w:hAnsi="Candara" w:cs="Consolas"/>
          <w:sz w:val="22"/>
          <w:szCs w:val="22"/>
        </w:rPr>
        <w:t>t</w:t>
      </w:r>
      <w:r w:rsidRPr="00A42940">
        <w:rPr>
          <w:rFonts w:ascii="Candara" w:eastAsiaTheme="minorEastAsia" w:hAnsi="Candara" w:cs="Segoe UI"/>
          <w:sz w:val="22"/>
          <w:szCs w:val="22"/>
        </w:rPr>
        <w:t xml:space="preserve"> hesabı ile belirleyelim:</w:t>
      </w:r>
    </w:p>
    <w:p w14:paraId="6B06EE05" w14:textId="77777777" w:rsidR="006D7443" w:rsidRPr="00A42940" w:rsidRDefault="006D7443" w:rsidP="006D7443">
      <w:pPr>
        <w:ind w:firstLine="708"/>
        <w:jc w:val="both"/>
        <w:rPr>
          <w:rFonts w:ascii="Candara" w:eastAsiaTheme="minorEastAsia" w:hAnsi="Candara" w:cs="Segoe UI"/>
          <w:sz w:val="22"/>
          <w:szCs w:val="22"/>
        </w:rPr>
      </w:pPr>
    </w:p>
    <w:p w14:paraId="03E61820" w14:textId="77777777" w:rsidR="006D7443" w:rsidRPr="0078098E" w:rsidRDefault="006D7443" w:rsidP="006D7443">
      <w:pPr>
        <w:ind w:left="709" w:hanging="1"/>
        <w:jc w:val="both"/>
        <w:rPr>
          <w:rFonts w:ascii="Candara" w:eastAsiaTheme="minorEastAsia" w:hAnsi="Candara" w:cs="Segoe UI"/>
          <w:sz w:val="24"/>
          <w:szCs w:val="22"/>
        </w:rPr>
      </w:pPr>
      <m:oMathPara>
        <m:oMathParaPr>
          <m:jc m:val="left"/>
        </m:oMathParaPr>
        <m:oMath>
          <m:r>
            <w:rPr>
              <w:rFonts w:ascii="Cambria Math" w:eastAsiaTheme="minorEastAsia" w:hAnsi="Cambria Math" w:cs="Segoe UI"/>
              <w:sz w:val="24"/>
              <w:szCs w:val="22"/>
            </w:rPr>
            <m:t>t=-</m:t>
          </m:r>
          <m:f>
            <m:fPr>
              <m:ctrlPr>
                <w:rPr>
                  <w:rFonts w:ascii="Cambria Math" w:eastAsiaTheme="minorEastAsia" w:hAnsi="Cambria Math" w:cs="Segoe UI"/>
                  <w:i/>
                  <w:sz w:val="24"/>
                  <w:szCs w:val="22"/>
                  <w:lang w:eastAsia="en-US"/>
                </w:rPr>
              </m:ctrlPr>
            </m:fPr>
            <m:num>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o</m:t>
                  </m:r>
                </m:sub>
              </m:sSub>
              <m:r>
                <w:rPr>
                  <w:rFonts w:ascii="Cambria Math" w:eastAsiaTheme="minorEastAsia" w:hAnsi="Cambria Math" w:cs="Segoe UI"/>
                  <w:sz w:val="24"/>
                  <w:szCs w:val="22"/>
                </w:rPr>
                <m:t>+D</m:t>
              </m:r>
            </m:num>
            <m:den>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d</m:t>
                  </m:r>
                </m:sub>
              </m:sSub>
            </m:den>
          </m:f>
          <m:r>
            <w:rPr>
              <w:rFonts w:ascii="Cambria Math" w:eastAsiaTheme="minorEastAsia" w:hAnsi="Cambria Math" w:cs="Segoe UI"/>
              <w:sz w:val="24"/>
              <w:szCs w:val="22"/>
            </w:rPr>
            <m:t>=-</m:t>
          </m:r>
          <m:f>
            <m:fPr>
              <m:ctrlPr>
                <w:rPr>
                  <w:rFonts w:ascii="Cambria Math" w:eastAsiaTheme="minorEastAsia" w:hAnsi="Cambria Math" w:cs="Segoe UI"/>
                  <w:i/>
                  <w:sz w:val="24"/>
                  <w:szCs w:val="22"/>
                  <w:lang w:eastAsia="en-US"/>
                </w:rPr>
              </m:ctrlPr>
            </m:fPr>
            <m:num>
              <m:r>
                <w:rPr>
                  <w:rFonts w:ascii="Cambria Math" w:eastAsiaTheme="minorEastAsia" w:hAnsi="Cambria Math" w:cs="Segoe UI"/>
                  <w:sz w:val="24"/>
                  <w:szCs w:val="22"/>
                </w:rPr>
                <m:t>72</m:t>
              </m:r>
            </m:num>
            <m:den>
              <m:r>
                <w:rPr>
                  <w:rFonts w:ascii="Cambria Math" w:eastAsiaTheme="minorEastAsia" w:hAnsi="Cambria Math" w:cs="Segoe UI"/>
                  <w:sz w:val="24"/>
                  <w:szCs w:val="22"/>
                </w:rPr>
                <m:t>-0.8</m:t>
              </m:r>
            </m:den>
          </m:f>
          <m:r>
            <w:rPr>
              <w:rFonts w:ascii="Cambria Math" w:eastAsiaTheme="minorEastAsia" w:hAnsi="Cambria Math" w:cs="Segoe UI"/>
              <w:sz w:val="24"/>
              <w:szCs w:val="22"/>
            </w:rPr>
            <m:t>=90</m:t>
          </m:r>
        </m:oMath>
      </m:oMathPara>
    </w:p>
    <w:p w14:paraId="2D384317" w14:textId="77777777" w:rsidR="006D7443" w:rsidRPr="00A42940" w:rsidRDefault="006D7443" w:rsidP="006D7443">
      <w:pPr>
        <w:ind w:firstLine="708"/>
        <w:jc w:val="both"/>
        <w:rPr>
          <w:rFonts w:ascii="Candara" w:eastAsiaTheme="minorEastAsia" w:hAnsi="Candara" w:cs="Segoe UI"/>
          <w:sz w:val="22"/>
          <w:szCs w:val="22"/>
        </w:rPr>
      </w:pPr>
    </w:p>
    <w:p w14:paraId="233107CA" w14:textId="18EE9453" w:rsidR="006D7443" w:rsidRDefault="006D7443"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Işının yüzey üzerindeki koordinatları </w:t>
      </w:r>
      <w:r w:rsidRPr="007A0396">
        <w:rPr>
          <w:rFonts w:ascii="Consolas" w:hAnsi="Consolas" w:cs="Consolas"/>
          <w:b/>
          <w:sz w:val="22"/>
          <w:szCs w:val="22"/>
        </w:rPr>
        <w:t>R=R</w:t>
      </w:r>
      <w:r w:rsidRPr="007A0396">
        <w:rPr>
          <w:rFonts w:ascii="Consolas" w:hAnsi="Consolas" w:cs="Consolas"/>
          <w:b/>
          <w:sz w:val="22"/>
          <w:szCs w:val="22"/>
          <w:vertAlign w:val="subscript"/>
        </w:rPr>
        <w:t>o</w:t>
      </w:r>
      <w:r w:rsidRPr="007A0396">
        <w:rPr>
          <w:rFonts w:ascii="Consolas" w:hAnsi="Consolas" w:cs="Consolas"/>
          <w:b/>
          <w:sz w:val="22"/>
          <w:szCs w:val="22"/>
        </w:rPr>
        <w:t>+</w:t>
      </w:r>
      <w:r w:rsidRPr="007A0396">
        <w:rPr>
          <w:rFonts w:ascii="Consolas" w:hAnsi="Consolas" w:cs="Consolas"/>
          <w:sz w:val="22"/>
          <w:szCs w:val="22"/>
        </w:rPr>
        <w:t>t</w:t>
      </w:r>
      <w:r w:rsidRPr="007A0396">
        <w:rPr>
          <w:rFonts w:ascii="Consolas" w:hAnsi="Consolas" w:cs="Consolas"/>
          <w:b/>
          <w:sz w:val="22"/>
          <w:szCs w:val="22"/>
        </w:rPr>
        <w:t>R</w:t>
      </w:r>
      <w:r w:rsidRPr="007A0396">
        <w:rPr>
          <w:rFonts w:ascii="Consolas" w:hAnsi="Consolas" w:cs="Consolas"/>
          <w:b/>
          <w:sz w:val="22"/>
          <w:szCs w:val="22"/>
          <w:vertAlign w:val="subscript"/>
        </w:rPr>
        <w:t>d</w:t>
      </w:r>
      <w:r w:rsidRPr="007A0396">
        <w:rPr>
          <w:rFonts w:ascii="Consolas" w:hAnsi="Consolas" w:cs="Consolas"/>
          <w:b/>
          <w:sz w:val="22"/>
          <w:szCs w:val="22"/>
        </w:rPr>
        <w:t>=</w:t>
      </w:r>
      <w:r w:rsidRPr="007A0396">
        <w:rPr>
          <w:rFonts w:ascii="Consolas" w:eastAsiaTheme="minorEastAsia" w:hAnsi="Consolas" w:cs="Consolas"/>
          <w:b/>
          <w:sz w:val="22"/>
          <w:szCs w:val="22"/>
        </w:rPr>
        <w:t>(0,0,0)+</w:t>
      </w:r>
      <w:r w:rsidRPr="007A0396">
        <w:rPr>
          <w:rFonts w:ascii="Consolas" w:eastAsiaTheme="minorEastAsia" w:hAnsi="Consolas" w:cs="Consolas"/>
          <w:sz w:val="22"/>
          <w:szCs w:val="22"/>
        </w:rPr>
        <w:t>90</w:t>
      </w:r>
      <w:r w:rsidRPr="007A0396">
        <w:rPr>
          <w:rFonts w:ascii="Consolas" w:eastAsiaTheme="minorEastAsia" w:hAnsi="Consolas" w:cs="Consolas"/>
          <w:b/>
          <w:sz w:val="22"/>
          <w:szCs w:val="22"/>
        </w:rPr>
        <w:t>(0,0,1)=(0,0,90)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olarak bulunur. Böylece kesişim testinin I. Aşaması tamamlanmış oldu.</w:t>
      </w:r>
    </w:p>
    <w:p w14:paraId="32AA6574" w14:textId="610A98F1" w:rsidR="00E54D56" w:rsidRPr="00A42940" w:rsidRDefault="00DE77F3" w:rsidP="00E54D56">
      <w:pPr>
        <w:jc w:val="center"/>
        <w:rPr>
          <w:rFonts w:ascii="Candara" w:eastAsiaTheme="minorHAnsi" w:hAnsi="Candara" w:cstheme="minorBidi"/>
          <w:sz w:val="22"/>
          <w:szCs w:val="22"/>
        </w:rPr>
      </w:pPr>
      <w:r w:rsidRPr="00A42940">
        <w:rPr>
          <w:rFonts w:ascii="Candara" w:eastAsiaTheme="minorHAnsi" w:hAnsi="Candara" w:cstheme="minorBidi"/>
          <w:sz w:val="22"/>
          <w:szCs w:val="22"/>
          <w:lang w:eastAsia="en-US"/>
        </w:rPr>
        <w:object w:dxaOrig="4230" w:dyaOrig="3765" w14:anchorId="7136CE70">
          <v:shape id="_x0000_i1027" type="#_x0000_t75" style="width:201.2pt;height:180pt" o:ole="">
            <v:imagedata r:id="rId14" o:title=""/>
          </v:shape>
          <o:OLEObject Type="Embed" ProgID="Visio.Drawing.11" ShapeID="_x0000_i1027" DrawAspect="Content" ObjectID="_1801989277" r:id="rId15"/>
        </w:object>
      </w:r>
    </w:p>
    <w:p w14:paraId="4E02D7C6" w14:textId="77777777"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2: </w:t>
      </w:r>
      <w:r w:rsidRPr="00A42940">
        <w:rPr>
          <w:rFonts w:ascii="Candara" w:hAnsi="Candara"/>
          <w:sz w:val="22"/>
          <w:szCs w:val="22"/>
        </w:rPr>
        <w:t>Alan Testi</w:t>
      </w:r>
    </w:p>
    <w:p w14:paraId="5E1CAF74" w14:textId="77777777" w:rsidR="00E54D56" w:rsidRPr="00A42940" w:rsidRDefault="00E54D56" w:rsidP="00E54D56">
      <w:pPr>
        <w:ind w:firstLine="708"/>
        <w:jc w:val="both"/>
        <w:rPr>
          <w:rFonts w:ascii="Candara" w:eastAsiaTheme="minorEastAsia" w:hAnsi="Candara" w:cs="Segoe UI"/>
          <w:sz w:val="22"/>
          <w:szCs w:val="22"/>
        </w:rPr>
      </w:pPr>
    </w:p>
    <w:p w14:paraId="7D0133DC" w14:textId="6E9A45A4" w:rsidR="00DE77F3"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II. aşamada </w:t>
      </w:r>
      <w:r w:rsidRPr="007A0396">
        <w:rPr>
          <w:rFonts w:ascii="Consolas" w:eastAsiaTheme="minorEastAsia" w:hAnsi="Consolas" w:cs="Consolas"/>
          <w:b/>
          <w:sz w:val="22"/>
          <w:szCs w:val="22"/>
        </w:rPr>
        <w:t>(0,0,90)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noktasının üçgenin içinde olup olmadığına karar verilmelidir. Bunun için değişik yöntemler denenebilir. Burada “alan testi” yöntemi kullanılacaktır. Buna göre Şekil 2‘den de görüldüğü gibi yukarıda hesaplanan kesişim noktasından üçgenin köşelerine doğrular çizerek 3 alt üçgen oluşturulur. Bu alt üçgenlerin alanları toplamı büyük üçgenin alanına eşitse kesişim noktası üçgenin içinde demektir. </w:t>
      </w:r>
    </w:p>
    <w:p w14:paraId="350A90AE" w14:textId="0220B319" w:rsidR="00E54D56" w:rsidRDefault="00E54D56" w:rsidP="00E54D56">
      <w:pPr>
        <w:ind w:firstLine="708"/>
        <w:jc w:val="both"/>
        <w:rPr>
          <w:rFonts w:ascii="Candara" w:eastAsiaTheme="minorEastAsia" w:hAnsi="Candara" w:cs="Segoe UI"/>
          <w:sz w:val="22"/>
          <w:szCs w:val="22"/>
        </w:rPr>
      </w:pPr>
      <w:r w:rsidRPr="007A0396">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üçgeninin alanı </w:t>
      </w:r>
      <w:r w:rsidRPr="007A0396">
        <w:rPr>
          <w:rFonts w:ascii="Consolas" w:eastAsiaTheme="minorEastAsia" w:hAnsi="Consolas" w:cs="Consolas"/>
          <w:sz w:val="22"/>
          <w:szCs w:val="22"/>
        </w:rPr>
        <w:t>|</w:t>
      </w:r>
      <w:r w:rsidRPr="007A0396">
        <w:rPr>
          <w:rFonts w:ascii="Consolas" w:eastAsiaTheme="minorEastAsia" w:hAnsi="Consolas" w:cs="Consolas"/>
          <w:b/>
          <w:sz w:val="22"/>
          <w:szCs w:val="22"/>
        </w:rPr>
        <w:t>(V1-V0)x(V2-V</w:t>
      </w:r>
      <w:r w:rsidR="00436426">
        <w:rPr>
          <w:rFonts w:ascii="Consolas" w:eastAsiaTheme="minorEastAsia" w:hAnsi="Consolas" w:cs="Consolas"/>
          <w:b/>
          <w:sz w:val="22"/>
          <w:szCs w:val="22"/>
        </w:rPr>
        <w:t>1</w:t>
      </w:r>
      <w:r w:rsidRPr="007A0396">
        <w:rPr>
          <w:rFonts w:ascii="Consolas" w:eastAsiaTheme="minorEastAsia" w:hAnsi="Consolas" w:cs="Consolas"/>
          <w:b/>
          <w:sz w:val="22"/>
          <w:szCs w:val="22"/>
        </w:rPr>
        <w:t>)</w:t>
      </w:r>
      <w:r w:rsidRPr="007A0396">
        <w:rPr>
          <w:rFonts w:ascii="Consolas" w:eastAsiaTheme="minorEastAsia" w:hAnsi="Consolas" w:cs="Consolas"/>
          <w:sz w:val="22"/>
          <w:szCs w:val="22"/>
        </w:rPr>
        <w:t>|</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ile hesaplanabilir. </w:t>
      </w:r>
      <w:r w:rsidRPr="007A0396">
        <w:rPr>
          <w:rFonts w:ascii="Consolas" w:eastAsiaTheme="minorEastAsia" w:hAnsi="Consolas" w:cs="Consolas"/>
          <w:b/>
          <w:sz w:val="22"/>
          <w:szCs w:val="22"/>
        </w:rPr>
        <w:t>R=(0,0,90)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 kullanılarak oluşturulan s1, s2 ve s3 alt üçgenlerin alanları ve </w:t>
      </w:r>
      <w:r w:rsidRPr="007A0396">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üçgeninin S alanını hesaplandığında </w:t>
      </w:r>
      <w:r w:rsidRPr="00081D3E">
        <w:rPr>
          <w:rFonts w:ascii="Consolas" w:eastAsiaTheme="minorEastAsia" w:hAnsi="Consolas" w:cs="Consolas"/>
          <w:sz w:val="22"/>
          <w:szCs w:val="22"/>
        </w:rPr>
        <w:t>S=6000, s1=1500, s2=1500 ve s3=3000</w:t>
      </w:r>
      <w:r w:rsidRPr="00A42940">
        <w:rPr>
          <w:rFonts w:ascii="Candara" w:eastAsiaTheme="minorEastAsia" w:hAnsi="Candara" w:cs="Segoe UI"/>
          <w:sz w:val="22"/>
          <w:szCs w:val="22"/>
        </w:rPr>
        <w:t xml:space="preserve"> çıkar. </w:t>
      </w:r>
      <w:r w:rsidRPr="00081D3E">
        <w:rPr>
          <w:rFonts w:ascii="Consolas" w:eastAsiaTheme="minorEastAsia" w:hAnsi="Consolas" w:cs="Consolas"/>
          <w:sz w:val="22"/>
          <w:szCs w:val="22"/>
        </w:rPr>
        <w:t>S=s1+s2+s3</w:t>
      </w:r>
      <w:r w:rsidRPr="00A42940">
        <w:rPr>
          <w:rFonts w:ascii="Candara" w:eastAsiaTheme="minorEastAsia" w:hAnsi="Candara" w:cs="Segoe UI"/>
          <w:sz w:val="22"/>
          <w:szCs w:val="22"/>
        </w:rPr>
        <w:t xml:space="preserve"> olduğundan kesişim noktası üçgenin içindedir. </w:t>
      </w:r>
      <w:r w:rsidR="00EA4F8C">
        <w:rPr>
          <w:rFonts w:ascii="Candara" w:eastAsiaTheme="minorEastAsia" w:hAnsi="Candara" w:cs="Segoe UI"/>
          <w:sz w:val="22"/>
          <w:szCs w:val="22"/>
        </w:rPr>
        <w:t>K</w:t>
      </w:r>
      <w:r w:rsidRPr="00A42940">
        <w:rPr>
          <w:rFonts w:ascii="Candara" w:eastAsiaTheme="minorEastAsia" w:hAnsi="Candara" w:cs="Segoe UI"/>
          <w:sz w:val="22"/>
          <w:szCs w:val="22"/>
        </w:rPr>
        <w:t xml:space="preserve">esişim testi </w:t>
      </w:r>
      <w:r w:rsidR="00EA4F8C">
        <w:rPr>
          <w:rFonts w:ascii="Candara" w:eastAsiaTheme="minorEastAsia" w:hAnsi="Candara" w:cs="Segoe UI"/>
          <w:sz w:val="22"/>
          <w:szCs w:val="22"/>
        </w:rPr>
        <w:t xml:space="preserve">fonksiyonu </w:t>
      </w:r>
      <w:r w:rsidRPr="00DF392C">
        <w:rPr>
          <w:rFonts w:ascii="Consolas" w:hAnsi="Consolas" w:cs="Consolas"/>
          <w:noProof/>
          <w:sz w:val="22"/>
          <w:szCs w:val="22"/>
        </w:rPr>
        <w:t>Intersect()</w:t>
      </w:r>
      <w:r w:rsidR="00EA4F8C" w:rsidRPr="00EA4F8C">
        <w:rPr>
          <w:rFonts w:ascii="Candara" w:hAnsi="Candara" w:cs="Consolas"/>
          <w:noProof/>
          <w:sz w:val="22"/>
          <w:szCs w:val="22"/>
        </w:rPr>
        <w:t>’in C</w:t>
      </w:r>
      <w:r w:rsidR="00EA4F8C">
        <w:rPr>
          <w:rFonts w:ascii="Candara" w:hAnsi="Candara" w:cs="Consolas"/>
          <w:noProof/>
          <w:sz w:val="22"/>
          <w:szCs w:val="22"/>
        </w:rPr>
        <w:t>++</w:t>
      </w:r>
      <w:r w:rsidR="00EA4F8C" w:rsidRPr="00EA4F8C">
        <w:rPr>
          <w:rFonts w:ascii="Candara" w:hAnsi="Candara" w:cs="Consolas"/>
          <w:noProof/>
          <w:sz w:val="22"/>
          <w:szCs w:val="22"/>
        </w:rPr>
        <w:t xml:space="preserve"> kodu </w:t>
      </w:r>
      <w:r w:rsidRPr="00A42940">
        <w:rPr>
          <w:rFonts w:ascii="Candara" w:eastAsiaTheme="minorEastAsia" w:hAnsi="Candara" w:cs="Segoe UI"/>
          <w:sz w:val="22"/>
          <w:szCs w:val="22"/>
        </w:rPr>
        <w:t>aşağıdadır:</w:t>
      </w:r>
    </w:p>
    <w:p w14:paraId="715D3DA6" w14:textId="77777777" w:rsidR="003E0E18" w:rsidRPr="00A42940" w:rsidRDefault="003E0E18" w:rsidP="00E54D56">
      <w:pPr>
        <w:ind w:firstLine="708"/>
        <w:jc w:val="both"/>
        <w:rPr>
          <w:rFonts w:ascii="Candara" w:eastAsiaTheme="minorEastAsia" w:hAnsi="Candara" w:cs="Segoe UI"/>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517010" w14:paraId="31372DE2" w14:textId="77777777" w:rsidTr="00517010">
        <w:tc>
          <w:tcPr>
            <w:tcW w:w="9212" w:type="dxa"/>
          </w:tcPr>
          <w:p w14:paraId="2112EC5D" w14:textId="77777777" w:rsidR="00517010" w:rsidRDefault="00517010" w:rsidP="00517010">
            <w:pPr>
              <w:autoSpaceDE w:val="0"/>
              <w:autoSpaceDN w:val="0"/>
              <w:adjustRightInd w:val="0"/>
              <w:rPr>
                <w:rFonts w:ascii="Consolas" w:eastAsia="Calibri" w:hAnsi="Consolas" w:cs="Consolas"/>
                <w:color w:val="0000FF"/>
                <w:sz w:val="19"/>
                <w:szCs w:val="19"/>
                <w:highlight w:val="white"/>
              </w:rPr>
            </w:pPr>
          </w:p>
          <w:p w14:paraId="6E02645B"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Intersect(</w:t>
            </w:r>
            <w:r w:rsidRPr="0050135D">
              <w:rPr>
                <w:rFonts w:ascii="Consolas" w:eastAsia="Calibri" w:hAnsi="Consolas" w:cs="Consolas"/>
                <w:b/>
                <w:bCs/>
                <w:color w:val="2B91AF"/>
                <w:szCs w:val="18"/>
                <w:highlight w:val="white"/>
              </w:rPr>
              <w:t>Vertex</w:t>
            </w:r>
            <w:r w:rsidRPr="0050135D">
              <w:rPr>
                <w:rFonts w:ascii="Consolas" w:eastAsia="Calibri" w:hAnsi="Consolas" w:cs="Consolas"/>
                <w:b/>
                <w:bCs/>
                <w:color w:val="000000"/>
                <w:szCs w:val="18"/>
                <w:highlight w:val="white"/>
              </w:rPr>
              <w:t xml:space="preserve"> </w:t>
            </w:r>
            <w:r w:rsidRPr="0050135D">
              <w:rPr>
                <w:rFonts w:ascii="Consolas" w:eastAsia="Calibri" w:hAnsi="Consolas" w:cs="Consolas"/>
                <w:b/>
                <w:bCs/>
                <w:color w:val="808080"/>
                <w:szCs w:val="18"/>
                <w:highlight w:val="white"/>
              </w:rPr>
              <w:t>Ro</w:t>
            </w:r>
            <w:r w:rsidRPr="0050135D">
              <w:rPr>
                <w:rFonts w:ascii="Consolas" w:eastAsia="Calibri" w:hAnsi="Consolas" w:cs="Consolas"/>
                <w:b/>
                <w:bCs/>
                <w:color w:val="000000"/>
                <w:szCs w:val="18"/>
                <w:highlight w:val="white"/>
              </w:rPr>
              <w:t xml:space="preserve">, </w:t>
            </w:r>
            <w:r w:rsidRPr="0050135D">
              <w:rPr>
                <w:rFonts w:ascii="Consolas" w:eastAsia="Calibri" w:hAnsi="Consolas" w:cs="Consolas"/>
                <w:b/>
                <w:bCs/>
                <w:color w:val="2B91AF"/>
                <w:szCs w:val="18"/>
                <w:highlight w:val="white"/>
              </w:rPr>
              <w:t>Vertex</w:t>
            </w:r>
            <w:r w:rsidRPr="0050135D">
              <w:rPr>
                <w:rFonts w:ascii="Consolas" w:eastAsia="Calibri" w:hAnsi="Consolas" w:cs="Consolas"/>
                <w:b/>
                <w:bCs/>
                <w:color w:val="000000"/>
                <w:szCs w:val="18"/>
                <w:highlight w:val="white"/>
              </w:rPr>
              <w:t xml:space="preserve"> </w:t>
            </w:r>
            <w:r w:rsidRPr="0050135D">
              <w:rPr>
                <w:rFonts w:ascii="Consolas" w:eastAsia="Calibri" w:hAnsi="Consolas" w:cs="Consolas"/>
                <w:b/>
                <w:bCs/>
                <w:color w:val="808080"/>
                <w:szCs w:val="18"/>
                <w:highlight w:val="white"/>
              </w:rPr>
              <w:t>Rd</w:t>
            </w:r>
            <w:r w:rsidRPr="0050135D">
              <w:rPr>
                <w:rFonts w:ascii="Consolas" w:eastAsia="Calibri" w:hAnsi="Consolas" w:cs="Consolas"/>
                <w:b/>
                <w:bCs/>
                <w:color w:val="000000"/>
                <w:szCs w:val="18"/>
                <w:highlight w:val="white"/>
              </w:rPr>
              <w:t>)</w:t>
            </w:r>
          </w:p>
          <w:p w14:paraId="6CD0D637"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w:t>
            </w:r>
          </w:p>
          <w:p w14:paraId="5F297D83" w14:textId="60BE44F4"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2B91AF"/>
                <w:szCs w:val="18"/>
                <w:highlight w:val="white"/>
              </w:rPr>
              <w:t>Vertex</w:t>
            </w:r>
            <w:r w:rsidRPr="0050135D">
              <w:rPr>
                <w:rFonts w:ascii="Consolas" w:eastAsia="Calibri" w:hAnsi="Consolas" w:cs="Consolas"/>
                <w:b/>
                <w:bCs/>
                <w:color w:val="000000"/>
                <w:szCs w:val="18"/>
                <w:highlight w:val="white"/>
              </w:rPr>
              <w:t xml:space="preserve"> normal</w:t>
            </w:r>
            <w:r w:rsidR="00DE77F3">
              <w:rPr>
                <w:rFonts w:ascii="Consolas" w:eastAsia="Calibri" w:hAnsi="Consolas" w:cs="Consolas"/>
                <w:b/>
                <w:bCs/>
                <w:color w:val="000000"/>
                <w:szCs w:val="18"/>
                <w:highlight w:val="white"/>
              </w:rPr>
              <w:t xml:space="preserve">, </w:t>
            </w:r>
            <w:r w:rsidRPr="0050135D">
              <w:rPr>
                <w:rFonts w:ascii="Consolas" w:eastAsia="Calibri" w:hAnsi="Consolas" w:cs="Consolas"/>
                <w:b/>
                <w:bCs/>
                <w:color w:val="000000"/>
                <w:szCs w:val="18"/>
                <w:highlight w:val="white"/>
              </w:rPr>
              <w:t>R;</w:t>
            </w:r>
          </w:p>
          <w:p w14:paraId="55C0F224"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S, s1, s2, s3;</w:t>
            </w:r>
          </w:p>
          <w:p w14:paraId="661629F7"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p>
          <w:p w14:paraId="7F9EF6DA" w14:textId="1B8CF38E"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t xml:space="preserve">normal </w:t>
            </w:r>
            <w:r w:rsidR="002E5DE9">
              <w:rPr>
                <w:rFonts w:ascii="Consolas" w:eastAsia="Calibri" w:hAnsi="Consolas" w:cs="Consolas"/>
                <w:b/>
                <w:bCs/>
                <w:color w:val="000000"/>
                <w:szCs w:val="18"/>
                <w:highlight w:val="white"/>
              </w:rPr>
              <w:t xml:space="preserve"> </w:t>
            </w:r>
            <w:r w:rsidRPr="0050135D">
              <w:rPr>
                <w:rFonts w:ascii="Consolas" w:eastAsia="Calibri" w:hAnsi="Consolas" w:cs="Consolas"/>
                <w:b/>
                <w:bCs/>
                <w:color w:val="000000"/>
                <w:szCs w:val="18"/>
                <w:highlight w:val="white"/>
              </w:rPr>
              <w:t>= (V1-V0).CrossProduct(V2-V</w:t>
            </w:r>
            <w:r w:rsidR="002E5DE9">
              <w:rPr>
                <w:rFonts w:ascii="Consolas" w:eastAsia="Calibri" w:hAnsi="Consolas" w:cs="Consolas"/>
                <w:b/>
                <w:bCs/>
                <w:color w:val="000000"/>
                <w:szCs w:val="18"/>
                <w:highlight w:val="white"/>
              </w:rPr>
              <w:t>0</w:t>
            </w:r>
            <w:r w:rsidRPr="0050135D">
              <w:rPr>
                <w:rFonts w:ascii="Consolas" w:eastAsia="Calibri" w:hAnsi="Consolas" w:cs="Consolas"/>
                <w:b/>
                <w:bCs/>
                <w:color w:val="000000"/>
                <w:szCs w:val="18"/>
                <w:highlight w:val="white"/>
              </w:rPr>
              <w:t>);</w:t>
            </w:r>
          </w:p>
          <w:p w14:paraId="1071031B"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D = -(V0 * normal);</w:t>
            </w:r>
          </w:p>
          <w:p w14:paraId="5A90EAAA"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t = -(</w:t>
            </w:r>
            <w:r w:rsidRPr="0050135D">
              <w:rPr>
                <w:rFonts w:ascii="Consolas" w:eastAsia="Calibri" w:hAnsi="Consolas" w:cs="Consolas"/>
                <w:b/>
                <w:bCs/>
                <w:color w:val="808080"/>
                <w:szCs w:val="18"/>
                <w:highlight w:val="white"/>
              </w:rPr>
              <w:t>Ro</w:t>
            </w:r>
            <w:r w:rsidRPr="0050135D">
              <w:rPr>
                <w:rFonts w:ascii="Consolas" w:eastAsia="Calibri" w:hAnsi="Consolas" w:cs="Consolas"/>
                <w:b/>
                <w:bCs/>
                <w:color w:val="000000"/>
                <w:szCs w:val="18"/>
                <w:highlight w:val="white"/>
              </w:rPr>
              <w:t xml:space="preserve"> * normal + D) / (normal * </w:t>
            </w:r>
            <w:r w:rsidRPr="0050135D">
              <w:rPr>
                <w:rFonts w:ascii="Consolas" w:eastAsia="Calibri" w:hAnsi="Consolas" w:cs="Consolas"/>
                <w:b/>
                <w:bCs/>
                <w:color w:val="808080"/>
                <w:szCs w:val="18"/>
                <w:highlight w:val="white"/>
              </w:rPr>
              <w:t>Rd</w:t>
            </w:r>
            <w:r w:rsidRPr="0050135D">
              <w:rPr>
                <w:rFonts w:ascii="Consolas" w:eastAsia="Calibri" w:hAnsi="Consolas" w:cs="Consolas"/>
                <w:b/>
                <w:bCs/>
                <w:color w:val="000000"/>
                <w:szCs w:val="18"/>
                <w:highlight w:val="white"/>
              </w:rPr>
              <w:t>);</w:t>
            </w:r>
          </w:p>
          <w:p w14:paraId="04875D05"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p>
          <w:p w14:paraId="58083373"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if</w:t>
            </w:r>
            <w:r w:rsidRPr="0050135D">
              <w:rPr>
                <w:rFonts w:ascii="Consolas" w:eastAsia="Calibri" w:hAnsi="Consolas" w:cs="Consolas"/>
                <w:b/>
                <w:bCs/>
                <w:color w:val="000000"/>
                <w:szCs w:val="18"/>
                <w:highlight w:val="white"/>
              </w:rPr>
              <w:t xml:space="preserve"> (t &gt; 0)</w:t>
            </w:r>
          </w:p>
          <w:p w14:paraId="4DAAAA2E"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t>{</w:t>
            </w:r>
          </w:p>
          <w:p w14:paraId="274F73AA"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t xml:space="preserve">R = </w:t>
            </w:r>
            <w:r w:rsidRPr="0050135D">
              <w:rPr>
                <w:rFonts w:ascii="Consolas" w:eastAsia="Calibri" w:hAnsi="Consolas" w:cs="Consolas"/>
                <w:b/>
                <w:bCs/>
                <w:color w:val="808080"/>
                <w:szCs w:val="18"/>
                <w:highlight w:val="white"/>
              </w:rPr>
              <w:t>Ro</w:t>
            </w:r>
            <w:r w:rsidRPr="0050135D">
              <w:rPr>
                <w:rFonts w:ascii="Consolas" w:eastAsia="Calibri" w:hAnsi="Consolas" w:cs="Consolas"/>
                <w:b/>
                <w:bCs/>
                <w:color w:val="000000"/>
                <w:szCs w:val="18"/>
                <w:highlight w:val="white"/>
              </w:rPr>
              <w:t xml:space="preserve"> + t * </w:t>
            </w:r>
            <w:r w:rsidRPr="0050135D">
              <w:rPr>
                <w:rFonts w:ascii="Consolas" w:eastAsia="Calibri" w:hAnsi="Consolas" w:cs="Consolas"/>
                <w:b/>
                <w:bCs/>
                <w:color w:val="808080"/>
                <w:szCs w:val="18"/>
                <w:highlight w:val="white"/>
              </w:rPr>
              <w:t>Rd</w:t>
            </w:r>
            <w:r w:rsidRPr="0050135D">
              <w:rPr>
                <w:rFonts w:ascii="Consolas" w:eastAsia="Calibri" w:hAnsi="Consolas" w:cs="Consolas"/>
                <w:b/>
                <w:bCs/>
                <w:color w:val="000000"/>
                <w:szCs w:val="18"/>
                <w:highlight w:val="white"/>
              </w:rPr>
              <w:t>;</w:t>
            </w:r>
          </w:p>
          <w:p w14:paraId="2E150924"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p>
          <w:p w14:paraId="780C6F62"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t>S  = (V1 - V0).CrossProduct(V2 - V0).Length();</w:t>
            </w:r>
          </w:p>
          <w:p w14:paraId="101A037B"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t>s1 = ( R - V0).CrossProduct(V2 - V0).Length();</w:t>
            </w:r>
          </w:p>
          <w:p w14:paraId="51044958"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t>s2 = (V1 - V0).CrossProduct( R - V0).Length();</w:t>
            </w:r>
          </w:p>
          <w:p w14:paraId="2C7E8FA2"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t>s3 = (V1 -  R).CrossProduct(V2 -  R).Length();</w:t>
            </w:r>
          </w:p>
          <w:p w14:paraId="0E590B74"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p>
          <w:p w14:paraId="09190D34"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fark = (</w:t>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w:t>
            </w:r>
            <w:r w:rsidRPr="0050135D">
              <w:rPr>
                <w:rFonts w:ascii="Consolas" w:eastAsia="Calibri" w:hAnsi="Consolas" w:cs="Consolas"/>
                <w:b/>
                <w:bCs/>
                <w:color w:val="2B91AF"/>
                <w:szCs w:val="18"/>
                <w:highlight w:val="white"/>
              </w:rPr>
              <w:t>Math</w:t>
            </w:r>
            <w:r w:rsidRPr="0050135D">
              <w:rPr>
                <w:rFonts w:ascii="Consolas" w:eastAsia="Calibri" w:hAnsi="Consolas" w:cs="Consolas"/>
                <w:b/>
                <w:bCs/>
                <w:color w:val="000000"/>
                <w:szCs w:val="18"/>
                <w:highlight w:val="white"/>
              </w:rPr>
              <w:t>::Abs(S - (s1 + s2 + s3));</w:t>
            </w:r>
          </w:p>
          <w:p w14:paraId="211C2FE0"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float</w:t>
            </w:r>
            <w:r w:rsidRPr="0050135D">
              <w:rPr>
                <w:rFonts w:ascii="Consolas" w:eastAsia="Calibri" w:hAnsi="Consolas" w:cs="Consolas"/>
                <w:b/>
                <w:bCs/>
                <w:color w:val="000000"/>
                <w:szCs w:val="18"/>
                <w:highlight w:val="white"/>
              </w:rPr>
              <w:t xml:space="preserve"> epsilon = 0.005F;</w:t>
            </w:r>
          </w:p>
          <w:p w14:paraId="51656FC1"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p>
          <w:p w14:paraId="3B7D0E9D"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if</w:t>
            </w:r>
            <w:r w:rsidRPr="0050135D">
              <w:rPr>
                <w:rFonts w:ascii="Consolas" w:eastAsia="Calibri" w:hAnsi="Consolas" w:cs="Consolas"/>
                <w:b/>
                <w:bCs/>
                <w:color w:val="000000"/>
                <w:szCs w:val="18"/>
                <w:highlight w:val="white"/>
              </w:rPr>
              <w:t xml:space="preserve"> (fark &lt;= epsilon) </w:t>
            </w:r>
            <w:r w:rsidRPr="0050135D">
              <w:rPr>
                <w:rFonts w:ascii="Consolas" w:eastAsia="Calibri" w:hAnsi="Consolas" w:cs="Consolas"/>
                <w:b/>
                <w:bCs/>
                <w:color w:val="0000FF"/>
                <w:szCs w:val="18"/>
                <w:highlight w:val="white"/>
              </w:rPr>
              <w:t>return</w:t>
            </w:r>
            <w:r w:rsidRPr="0050135D">
              <w:rPr>
                <w:rFonts w:ascii="Consolas" w:eastAsia="Calibri" w:hAnsi="Consolas" w:cs="Consolas"/>
                <w:b/>
                <w:bCs/>
                <w:color w:val="000000"/>
                <w:szCs w:val="18"/>
                <w:highlight w:val="white"/>
              </w:rPr>
              <w:t xml:space="preserve"> t; </w:t>
            </w:r>
            <w:r w:rsidRPr="0050135D">
              <w:rPr>
                <w:rFonts w:ascii="Consolas" w:eastAsia="Calibri" w:hAnsi="Consolas" w:cs="Consolas"/>
                <w:b/>
                <w:bCs/>
                <w:color w:val="0000FF"/>
                <w:szCs w:val="18"/>
                <w:highlight w:val="white"/>
              </w:rPr>
              <w:t>else</w:t>
            </w:r>
            <w:r w:rsidRPr="0050135D">
              <w:rPr>
                <w:rFonts w:ascii="Consolas" w:eastAsia="Calibri" w:hAnsi="Consolas" w:cs="Consolas"/>
                <w:b/>
                <w:bCs/>
                <w:color w:val="000000"/>
                <w:szCs w:val="18"/>
                <w:highlight w:val="white"/>
              </w:rPr>
              <w:t xml:space="preserve"> </w:t>
            </w:r>
            <w:r w:rsidRPr="0050135D">
              <w:rPr>
                <w:rFonts w:ascii="Consolas" w:eastAsia="Calibri" w:hAnsi="Consolas" w:cs="Consolas"/>
                <w:b/>
                <w:bCs/>
                <w:color w:val="0000FF"/>
                <w:szCs w:val="18"/>
                <w:highlight w:val="white"/>
              </w:rPr>
              <w:t>return</w:t>
            </w:r>
            <w:r w:rsidRPr="0050135D">
              <w:rPr>
                <w:rFonts w:ascii="Consolas" w:eastAsia="Calibri" w:hAnsi="Consolas" w:cs="Consolas"/>
                <w:b/>
                <w:bCs/>
                <w:color w:val="000000"/>
                <w:szCs w:val="18"/>
                <w:highlight w:val="white"/>
              </w:rPr>
              <w:t xml:space="preserve"> 0;</w:t>
            </w:r>
          </w:p>
          <w:p w14:paraId="47A66C29"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t>}</w:t>
            </w:r>
          </w:p>
          <w:p w14:paraId="5690338A" w14:textId="77777777" w:rsidR="00517010" w:rsidRPr="0050135D" w:rsidRDefault="00517010" w:rsidP="00517010">
            <w:pPr>
              <w:autoSpaceDE w:val="0"/>
              <w:autoSpaceDN w:val="0"/>
              <w:adjustRightInd w:val="0"/>
              <w:rPr>
                <w:rFonts w:ascii="Consolas" w:eastAsia="Calibri" w:hAnsi="Consolas" w:cs="Consolas"/>
                <w:b/>
                <w:bCs/>
                <w:color w:val="000000"/>
                <w:szCs w:val="18"/>
                <w:highlight w:val="white"/>
              </w:rPr>
            </w:pPr>
            <w:r w:rsidRPr="0050135D">
              <w:rPr>
                <w:rFonts w:ascii="Consolas" w:eastAsia="Calibri" w:hAnsi="Consolas" w:cs="Consolas"/>
                <w:b/>
                <w:bCs/>
                <w:color w:val="000000"/>
                <w:szCs w:val="18"/>
                <w:highlight w:val="white"/>
              </w:rPr>
              <w:tab/>
            </w:r>
            <w:r w:rsidRPr="0050135D">
              <w:rPr>
                <w:rFonts w:ascii="Consolas" w:eastAsia="Calibri" w:hAnsi="Consolas" w:cs="Consolas"/>
                <w:b/>
                <w:bCs/>
                <w:color w:val="0000FF"/>
                <w:szCs w:val="18"/>
                <w:highlight w:val="white"/>
              </w:rPr>
              <w:t>else</w:t>
            </w:r>
            <w:r w:rsidRPr="0050135D">
              <w:rPr>
                <w:rFonts w:ascii="Consolas" w:eastAsia="Calibri" w:hAnsi="Consolas" w:cs="Consolas"/>
                <w:b/>
                <w:bCs/>
                <w:color w:val="000000"/>
                <w:szCs w:val="18"/>
                <w:highlight w:val="white"/>
              </w:rPr>
              <w:t xml:space="preserve"> </w:t>
            </w:r>
            <w:r w:rsidRPr="0050135D">
              <w:rPr>
                <w:rFonts w:ascii="Consolas" w:eastAsia="Calibri" w:hAnsi="Consolas" w:cs="Consolas"/>
                <w:b/>
                <w:bCs/>
                <w:color w:val="0000FF"/>
                <w:szCs w:val="18"/>
                <w:highlight w:val="white"/>
              </w:rPr>
              <w:t>return</w:t>
            </w:r>
            <w:r w:rsidRPr="0050135D">
              <w:rPr>
                <w:rFonts w:ascii="Consolas" w:eastAsia="Calibri" w:hAnsi="Consolas" w:cs="Consolas"/>
                <w:b/>
                <w:bCs/>
                <w:color w:val="000000"/>
                <w:szCs w:val="18"/>
                <w:highlight w:val="white"/>
              </w:rPr>
              <w:t xml:space="preserve"> 0;</w:t>
            </w:r>
          </w:p>
          <w:p w14:paraId="75161C62" w14:textId="77777777" w:rsidR="00517010" w:rsidRPr="0050135D" w:rsidRDefault="00517010" w:rsidP="00517010">
            <w:pPr>
              <w:autoSpaceDE w:val="0"/>
              <w:autoSpaceDN w:val="0"/>
              <w:adjustRightInd w:val="0"/>
              <w:rPr>
                <w:rFonts w:ascii="Consolas" w:eastAsia="Calibri" w:hAnsi="Consolas" w:cs="Consolas"/>
                <w:b/>
                <w:bCs/>
                <w:color w:val="0000FF"/>
                <w:szCs w:val="18"/>
                <w:highlight w:val="white"/>
              </w:rPr>
            </w:pPr>
            <w:r w:rsidRPr="0050135D">
              <w:rPr>
                <w:rFonts w:ascii="Consolas" w:eastAsia="Calibri" w:hAnsi="Consolas" w:cs="Consolas"/>
                <w:b/>
                <w:bCs/>
                <w:color w:val="000000"/>
                <w:szCs w:val="18"/>
                <w:highlight w:val="white"/>
              </w:rPr>
              <w:t>}</w:t>
            </w:r>
            <w:r w:rsidRPr="0050135D">
              <w:rPr>
                <w:rFonts w:ascii="Consolas" w:hAnsi="Consolas" w:cs="Consolas"/>
                <w:b/>
                <w:bCs/>
                <w:noProof/>
                <w:szCs w:val="18"/>
              </w:rPr>
              <w:t xml:space="preserve">   </w:t>
            </w:r>
          </w:p>
          <w:p w14:paraId="6C4BC0FA" w14:textId="77777777" w:rsidR="00517010" w:rsidRDefault="00517010" w:rsidP="00517010">
            <w:pPr>
              <w:autoSpaceDE w:val="0"/>
              <w:autoSpaceDN w:val="0"/>
              <w:adjustRightInd w:val="0"/>
              <w:rPr>
                <w:rFonts w:ascii="Consolas" w:eastAsia="Calibri" w:hAnsi="Consolas" w:cs="Consolas"/>
                <w:color w:val="0000FF"/>
                <w:sz w:val="19"/>
                <w:szCs w:val="19"/>
                <w:highlight w:val="white"/>
              </w:rPr>
            </w:pPr>
          </w:p>
        </w:tc>
      </w:tr>
    </w:tbl>
    <w:p w14:paraId="6D182FDE" w14:textId="2A685298" w:rsidR="00E54D56" w:rsidRPr="00A42940" w:rsidRDefault="00E54D56" w:rsidP="00E54D56">
      <w:pPr>
        <w:ind w:firstLine="708"/>
        <w:jc w:val="both"/>
        <w:rPr>
          <w:rFonts w:ascii="Candara" w:hAnsi="Candara"/>
          <w:b/>
          <w:sz w:val="22"/>
          <w:szCs w:val="22"/>
        </w:rPr>
      </w:pPr>
      <w:r w:rsidRPr="00DE5EE5">
        <w:rPr>
          <w:rFonts w:ascii="Candara" w:hAnsi="Candara"/>
          <w:b/>
          <w:sz w:val="24"/>
          <w:szCs w:val="22"/>
        </w:rPr>
        <w:lastRenderedPageBreak/>
        <w:t xml:space="preserve">5. </w:t>
      </w:r>
      <w:r w:rsidR="006D7443">
        <w:rPr>
          <w:rFonts w:ascii="Candara" w:hAnsi="Candara"/>
          <w:b/>
          <w:sz w:val="24"/>
          <w:szCs w:val="22"/>
        </w:rPr>
        <w:t>Işın-Üçgen Kesişim Testi Örneği</w:t>
      </w:r>
      <w:r w:rsidRPr="00DE5EE5">
        <w:rPr>
          <w:rFonts w:ascii="Candara" w:hAnsi="Candara"/>
          <w:b/>
          <w:sz w:val="24"/>
          <w:szCs w:val="22"/>
        </w:rPr>
        <w:t xml:space="preserve">  </w:t>
      </w:r>
    </w:p>
    <w:p w14:paraId="53F151C8" w14:textId="77777777" w:rsidR="00E54D56" w:rsidRPr="00A42940" w:rsidRDefault="00E54D56" w:rsidP="00E54D56">
      <w:pPr>
        <w:jc w:val="both"/>
        <w:rPr>
          <w:rFonts w:ascii="Candara" w:hAnsi="Candara"/>
          <w:sz w:val="22"/>
          <w:szCs w:val="22"/>
        </w:rPr>
      </w:pPr>
    </w:p>
    <w:p w14:paraId="6BDB427D"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Görüntü düzleminden geçen ışınlardan herhangi biri gittiği doğrultu boyunca </w:t>
      </w:r>
      <w:r w:rsidRPr="00081D3E">
        <w:rPr>
          <w:rFonts w:ascii="Consolas" w:hAnsi="Consolas" w:cs="Consolas"/>
          <w:sz w:val="22"/>
          <w:szCs w:val="22"/>
        </w:rPr>
        <w:t>1</w:t>
      </w:r>
      <w:r w:rsidRPr="00A42940">
        <w:rPr>
          <w:rFonts w:ascii="Candara" w:hAnsi="Candara" w:cs="Segoe UI"/>
          <w:sz w:val="22"/>
          <w:szCs w:val="22"/>
        </w:rPr>
        <w:t xml:space="preserve">’den </w:t>
      </w:r>
      <w:r w:rsidR="00081D3E">
        <w:rPr>
          <w:rFonts w:ascii="Candara" w:hAnsi="Candara" w:cs="Segoe UI"/>
          <w:sz w:val="22"/>
          <w:szCs w:val="22"/>
        </w:rPr>
        <w:t xml:space="preserve">fazla </w:t>
      </w:r>
      <w:r w:rsidRPr="00A42940">
        <w:rPr>
          <w:rFonts w:ascii="Candara" w:hAnsi="Candara" w:cs="Segoe UI"/>
          <w:sz w:val="22"/>
          <w:szCs w:val="22"/>
        </w:rPr>
        <w:t xml:space="preserve">cisimle kesişiyorsa ekrana bunlardan görüntü düzlemine en yakın olanı çizilmelidir. Bunun için kesişim testleri ile hesaplanan </w:t>
      </w:r>
      <w:r w:rsidRPr="00081D3E">
        <w:rPr>
          <w:rFonts w:ascii="Consolas" w:hAnsi="Consolas" w:cs="Consolas"/>
          <w:sz w:val="22"/>
          <w:szCs w:val="22"/>
        </w:rPr>
        <w:t>t</w:t>
      </w:r>
      <w:r w:rsidRPr="00A42940">
        <w:rPr>
          <w:rFonts w:ascii="Candara" w:hAnsi="Candara" w:cs="Segoe UI"/>
          <w:sz w:val="22"/>
          <w:szCs w:val="22"/>
        </w:rPr>
        <w:t xml:space="preserve"> uzaklıkları sıralanır ve en küçük </w:t>
      </w:r>
      <w:r w:rsidRPr="00081D3E">
        <w:rPr>
          <w:rFonts w:ascii="Consolas" w:hAnsi="Consolas" w:cs="Consolas"/>
          <w:sz w:val="22"/>
          <w:szCs w:val="22"/>
        </w:rPr>
        <w:t>t</w:t>
      </w:r>
      <w:r w:rsidRPr="00A42940">
        <w:rPr>
          <w:rFonts w:ascii="Candara" w:hAnsi="Candara" w:cs="Segoe UI"/>
          <w:sz w:val="22"/>
          <w:szCs w:val="22"/>
        </w:rPr>
        <w:t xml:space="preserve"> uzaklığına sahip cismin görüntüsü çizilir. Diğer cisimler görünmeyen yüzey olarak adlandırılırlar. </w:t>
      </w:r>
    </w:p>
    <w:p w14:paraId="5592B7A2" w14:textId="77777777" w:rsidR="00E54D56" w:rsidRPr="00A42940" w:rsidRDefault="00E54D56" w:rsidP="00E54D56">
      <w:pPr>
        <w:ind w:firstLine="708"/>
        <w:jc w:val="both"/>
        <w:rPr>
          <w:rFonts w:ascii="Candara" w:hAnsi="Candara" w:cs="Segoe UI"/>
          <w:sz w:val="22"/>
          <w:szCs w:val="22"/>
        </w:rPr>
      </w:pPr>
    </w:p>
    <w:p w14:paraId="789BB65D"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A42940">
        <w:rPr>
          <w:rFonts w:ascii="Candara" w:hAnsi="Candara" w:cs="Consolas"/>
          <w:noProof/>
          <w:sz w:val="22"/>
          <w:szCs w:val="22"/>
        </w:rPr>
        <w:t xml:space="preserve">   </w:t>
      </w:r>
      <w:r w:rsidRPr="00A42940">
        <w:rPr>
          <w:rFonts w:ascii="Candara" w:hAnsi="Candara" w:cs="Consolas"/>
          <w:noProof/>
          <w:sz w:val="22"/>
          <w:szCs w:val="22"/>
        </w:rPr>
        <w:tab/>
      </w:r>
      <w:r w:rsidRPr="007A0396">
        <w:rPr>
          <w:rFonts w:ascii="Consolas" w:eastAsiaTheme="minorEastAsia" w:hAnsi="Consolas" w:cs="Consolas"/>
          <w:b/>
          <w:sz w:val="22"/>
          <w:szCs w:val="22"/>
        </w:rPr>
        <w:t>U0(  0, 30,  40)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U1(40, -30, 120)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U2 (-40, -30, 120)</w:t>
      </w:r>
    </w:p>
    <w:p w14:paraId="08AFF8F0"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Y0(-50, 30,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Y1(50,  30,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Y2 (  0, -30,  44)</w:t>
      </w:r>
    </w:p>
    <w:p w14:paraId="61EDB912" w14:textId="77777777"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Z0(-30,  0,  37)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Z1(30,  40, 117)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 xml:space="preserve">Z2 ( 30, -40, 117) </w:t>
      </w:r>
    </w:p>
    <w:p w14:paraId="77E1D5FB" w14:textId="77777777" w:rsidR="00E54D56" w:rsidRPr="00A42940" w:rsidRDefault="00E54D56" w:rsidP="00E54D56">
      <w:pPr>
        <w:autoSpaceDE w:val="0"/>
        <w:autoSpaceDN w:val="0"/>
        <w:adjustRightInd w:val="0"/>
        <w:rPr>
          <w:rFonts w:ascii="Candara" w:eastAsiaTheme="minorHAnsi" w:hAnsi="Candara" w:cs="Consolas"/>
          <w:noProof/>
          <w:sz w:val="22"/>
          <w:szCs w:val="22"/>
        </w:rPr>
      </w:pPr>
    </w:p>
    <w:p w14:paraId="2DDAF459" w14:textId="12A21973" w:rsidR="00E54D56"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 xml:space="preserve">Yukarıda sırasıyla kırmızı, yeşil ve mavi renklere sahip </w:t>
      </w:r>
      <w:r w:rsidRPr="007A0396">
        <w:rPr>
          <w:rFonts w:ascii="Consolas" w:eastAsiaTheme="minorEastAsia" w:hAnsi="Consolas" w:cs="Consolas"/>
          <w:b/>
          <w:sz w:val="22"/>
          <w:szCs w:val="22"/>
        </w:rPr>
        <w:t>U0,U1,U2</w:t>
      </w:r>
      <w:r w:rsidRPr="00A42940">
        <w:rPr>
          <w:rFonts w:ascii="Candara" w:eastAsiaTheme="minorEastAsia" w:hAnsi="Candara" w:cs="Segoe UI"/>
          <w:sz w:val="22"/>
          <w:szCs w:val="22"/>
        </w:rPr>
        <w:t xml:space="preserve"> üçgeni </w:t>
      </w:r>
      <w:r w:rsidRPr="007A0396">
        <w:rPr>
          <w:rFonts w:ascii="Consolas" w:eastAsiaTheme="minorEastAsia" w:hAnsi="Consolas" w:cs="Consolas"/>
          <w:b/>
          <w:sz w:val="22"/>
          <w:szCs w:val="22"/>
        </w:rPr>
        <w:t>Y0,Y1,Y2</w:t>
      </w:r>
      <w:r w:rsidRPr="00A42940">
        <w:rPr>
          <w:rFonts w:ascii="Candara" w:eastAsiaTheme="minorEastAsia" w:hAnsi="Candara" w:cs="Segoe UI"/>
          <w:sz w:val="22"/>
          <w:szCs w:val="22"/>
        </w:rPr>
        <w:t xml:space="preserve"> üçgeni ve </w:t>
      </w:r>
      <w:r w:rsidRPr="007A0396">
        <w:rPr>
          <w:rFonts w:ascii="Consolas" w:eastAsiaTheme="minorEastAsia" w:hAnsi="Consolas" w:cs="Consolas"/>
          <w:b/>
          <w:sz w:val="22"/>
          <w:szCs w:val="22"/>
        </w:rPr>
        <w:t>Z0,Z1,Z2</w:t>
      </w:r>
      <w:r w:rsidRPr="00A42940">
        <w:rPr>
          <w:rFonts w:ascii="Candara" w:eastAsiaTheme="minorEastAsia" w:hAnsi="Candara" w:cs="Segoe UI"/>
          <w:sz w:val="22"/>
          <w:szCs w:val="22"/>
        </w:rPr>
        <w:t xml:space="preserve"> üçgeninin köşe noktalarının koordinatları verilmiştir. Başlangıç noktası </w:t>
      </w:r>
      <w:r w:rsidRPr="009634D3">
        <w:rPr>
          <w:rFonts w:ascii="Consolas" w:eastAsiaTheme="minorEastAsia" w:hAnsi="Consolas" w:cs="Consolas"/>
          <w:b/>
          <w:sz w:val="22"/>
          <w:szCs w:val="22"/>
        </w:rPr>
        <w:t>R</w:t>
      </w:r>
      <w:r w:rsidRPr="009634D3">
        <w:rPr>
          <w:rFonts w:ascii="Consolas" w:eastAsiaTheme="minorEastAsia" w:hAnsi="Consolas" w:cs="Consolas"/>
          <w:b/>
          <w:sz w:val="22"/>
          <w:szCs w:val="22"/>
          <w:vertAlign w:val="subscript"/>
        </w:rPr>
        <w:t>o</w:t>
      </w:r>
      <w:r w:rsidRPr="009634D3">
        <w:rPr>
          <w:rFonts w:ascii="Consolas" w:eastAsiaTheme="minorEastAsia" w:hAnsi="Consolas" w:cs="Consolas"/>
          <w:b/>
          <w:sz w:val="22"/>
          <w:szCs w:val="22"/>
        </w:rPr>
        <w:t>=(0,0,0)</w:t>
      </w:r>
      <w:r w:rsidRPr="00A42940">
        <w:rPr>
          <w:rFonts w:ascii="Candara" w:eastAsiaTheme="minorEastAsia" w:hAnsi="Candara" w:cs="Segoe UI"/>
          <w:sz w:val="22"/>
          <w:szCs w:val="22"/>
        </w:rPr>
        <w:t xml:space="preserve"> ‘dan çıkan ve görüntü düzleminde </w:t>
      </w:r>
      <w:r w:rsidRPr="009634D3">
        <w:rPr>
          <w:rFonts w:ascii="Consolas" w:eastAsiaTheme="minorEastAsia" w:hAnsi="Consolas" w:cs="Consolas"/>
          <w:b/>
          <w:sz w:val="22"/>
          <w:szCs w:val="22"/>
        </w:rPr>
        <w:t>(0,0,</w:t>
      </w:r>
      <w:r w:rsidR="002B478D">
        <w:rPr>
          <w:rFonts w:ascii="Consolas" w:eastAsiaTheme="minorEastAsia" w:hAnsi="Consolas" w:cs="Consolas"/>
          <w:b/>
          <w:sz w:val="22"/>
          <w:szCs w:val="22"/>
        </w:rPr>
        <w:t>10</w:t>
      </w:r>
      <w:r w:rsidRPr="009634D3">
        <w:rPr>
          <w:rFonts w:ascii="Consolas" w:eastAsiaTheme="minorEastAsia" w:hAnsi="Consolas" w:cs="Consolas"/>
          <w:b/>
          <w:sz w:val="22"/>
          <w:szCs w:val="22"/>
        </w:rPr>
        <w:t>)</w:t>
      </w:r>
      <w:r w:rsidRPr="00A42940">
        <w:rPr>
          <w:rFonts w:ascii="Candara" w:eastAsiaTheme="minorEastAsia" w:hAnsi="Candara" w:cs="Segoe UI"/>
          <w:sz w:val="22"/>
          <w:szCs w:val="22"/>
        </w:rPr>
        <w:t xml:space="preserve"> noktasındaki pikselden geçen ışın ile bu üçgenler arasında ışın-üçgen kesişim testi yöntemine göre </w:t>
      </w:r>
      <w:r w:rsidRPr="00081D3E">
        <w:rPr>
          <w:rFonts w:ascii="Consolas" w:eastAsiaTheme="minorEastAsia" w:hAnsi="Consolas" w:cs="Consolas"/>
          <w:sz w:val="22"/>
          <w:szCs w:val="22"/>
        </w:rPr>
        <w:t>t</w:t>
      </w:r>
      <w:r w:rsidRPr="00081D3E">
        <w:rPr>
          <w:rFonts w:ascii="Consolas" w:eastAsiaTheme="minorEastAsia" w:hAnsi="Consolas" w:cs="Consolas"/>
          <w:sz w:val="22"/>
          <w:szCs w:val="22"/>
          <w:vertAlign w:val="subscript"/>
        </w:rPr>
        <w:t>U</w:t>
      </w:r>
      <w:r w:rsidRPr="00081D3E">
        <w:rPr>
          <w:rFonts w:ascii="Consolas" w:eastAsiaTheme="minorEastAsia" w:hAnsi="Consolas" w:cs="Consolas"/>
          <w:sz w:val="22"/>
          <w:szCs w:val="22"/>
        </w:rPr>
        <w:t>=80, t</w:t>
      </w:r>
      <w:r w:rsidRPr="00081D3E">
        <w:rPr>
          <w:rFonts w:ascii="Consolas" w:eastAsiaTheme="minorEastAsia" w:hAnsi="Consolas" w:cs="Consolas"/>
          <w:sz w:val="22"/>
          <w:szCs w:val="22"/>
          <w:vertAlign w:val="subscript"/>
        </w:rPr>
        <w:t>Y</w:t>
      </w:r>
      <w:r w:rsidRPr="00081D3E">
        <w:rPr>
          <w:rFonts w:ascii="Consolas" w:eastAsiaTheme="minorEastAsia" w:hAnsi="Consolas" w:cs="Consolas"/>
          <w:sz w:val="22"/>
          <w:szCs w:val="22"/>
        </w:rPr>
        <w:t>=84, t</w:t>
      </w:r>
      <w:r w:rsidRPr="00081D3E">
        <w:rPr>
          <w:rFonts w:ascii="Consolas" w:eastAsiaTheme="minorEastAsia" w:hAnsi="Consolas" w:cs="Consolas"/>
          <w:sz w:val="22"/>
          <w:szCs w:val="22"/>
          <w:vertAlign w:val="subscript"/>
        </w:rPr>
        <w:t>Z</w:t>
      </w:r>
      <w:r w:rsidRPr="00081D3E">
        <w:rPr>
          <w:rFonts w:ascii="Consolas" w:eastAsiaTheme="minorEastAsia" w:hAnsi="Consolas" w:cs="Consolas"/>
          <w:sz w:val="22"/>
          <w:szCs w:val="22"/>
        </w:rPr>
        <w:t>=77</w:t>
      </w:r>
      <w:r w:rsidRPr="00A42940">
        <w:rPr>
          <w:rFonts w:ascii="Candara" w:eastAsiaTheme="minorEastAsia" w:hAnsi="Candara" w:cs="Segoe UI"/>
          <w:sz w:val="22"/>
          <w:szCs w:val="22"/>
        </w:rPr>
        <w:t xml:space="preserve"> uzaklık değerleri hesaplanır. Uzaklıklar sıralandığında mavi renkli Z üçgeninin bakış noktasına daha yakın olduğu görülür. Dolayısıyla ışının geçtiği piksel mavi renge boyanır. Kırmızı renkli U ve yeşil renkli Y üçgenleri görüntü düzleminde </w:t>
      </w:r>
      <w:r w:rsidRPr="009634D3">
        <w:rPr>
          <w:rFonts w:ascii="Consolas" w:eastAsiaTheme="minorEastAsia" w:hAnsi="Consolas" w:cs="Consolas"/>
          <w:b/>
          <w:sz w:val="22"/>
          <w:szCs w:val="22"/>
        </w:rPr>
        <w:t>(0,0,</w:t>
      </w:r>
      <w:r w:rsidR="002B478D">
        <w:rPr>
          <w:rFonts w:ascii="Consolas" w:eastAsiaTheme="minorEastAsia" w:hAnsi="Consolas" w:cs="Consolas"/>
          <w:b/>
          <w:sz w:val="22"/>
          <w:szCs w:val="22"/>
        </w:rPr>
        <w:t>10</w:t>
      </w:r>
      <w:r w:rsidRPr="009634D3">
        <w:rPr>
          <w:rFonts w:ascii="Consolas" w:eastAsiaTheme="minorEastAsia" w:hAnsi="Consolas" w:cs="Consolas"/>
          <w:b/>
          <w:sz w:val="22"/>
          <w:szCs w:val="22"/>
        </w:rPr>
        <w:t>)</w:t>
      </w:r>
      <w:r w:rsidRPr="00A42940">
        <w:rPr>
          <w:rFonts w:ascii="Candara" w:eastAsiaTheme="minorEastAsia" w:hAnsi="Candara" w:cs="Segoe UI"/>
          <w:sz w:val="22"/>
          <w:szCs w:val="22"/>
        </w:rPr>
        <w:t xml:space="preserve"> noktasındaki pikselden görünmeyen üçgenlerdir.</w:t>
      </w:r>
    </w:p>
    <w:p w14:paraId="613855F4" w14:textId="77777777" w:rsidR="000D01F4" w:rsidRDefault="000D01F4" w:rsidP="00E54D56">
      <w:pPr>
        <w:ind w:firstLine="708"/>
        <w:jc w:val="both"/>
        <w:rPr>
          <w:rFonts w:ascii="Candara" w:eastAsiaTheme="minorEastAsia" w:hAnsi="Candara" w:cs="Segoe UI"/>
          <w:sz w:val="22"/>
          <w:szCs w:val="22"/>
        </w:rPr>
      </w:pPr>
    </w:p>
    <w:p w14:paraId="2A1AD03A" w14:textId="77777777" w:rsidR="000D01F4" w:rsidRDefault="000D01F4" w:rsidP="00E54D56">
      <w:pPr>
        <w:ind w:firstLine="708"/>
        <w:jc w:val="both"/>
        <w:rPr>
          <w:rFonts w:ascii="Candara" w:eastAsiaTheme="minorEastAsia" w:hAnsi="Candara" w:cs="Segoe UI"/>
          <w:sz w:val="22"/>
          <w:szCs w:val="22"/>
        </w:rPr>
      </w:pPr>
    </w:p>
    <w:p w14:paraId="2BC674BA" w14:textId="77777777" w:rsidR="000D01F4" w:rsidRDefault="000D01F4" w:rsidP="00E54D56">
      <w:pPr>
        <w:ind w:firstLine="708"/>
        <w:jc w:val="both"/>
        <w:rPr>
          <w:rFonts w:ascii="Candara" w:eastAsiaTheme="minorEastAsia" w:hAnsi="Candara" w:cs="Segoe UI"/>
          <w:sz w:val="22"/>
          <w:szCs w:val="22"/>
        </w:rPr>
      </w:pPr>
    </w:p>
    <w:p w14:paraId="7234BDED" w14:textId="77777777" w:rsidR="000D01F4" w:rsidRDefault="000D01F4" w:rsidP="00E54D56">
      <w:pPr>
        <w:ind w:firstLine="708"/>
        <w:jc w:val="both"/>
        <w:rPr>
          <w:rFonts w:ascii="Candara" w:eastAsiaTheme="minorEastAsia" w:hAnsi="Candara" w:cs="Segoe UI"/>
          <w:sz w:val="22"/>
          <w:szCs w:val="22"/>
        </w:rPr>
      </w:pPr>
    </w:p>
    <w:p w14:paraId="4CAC3B72" w14:textId="77777777" w:rsidR="000D01F4" w:rsidRDefault="000D01F4" w:rsidP="00E54D56">
      <w:pPr>
        <w:ind w:firstLine="708"/>
        <w:jc w:val="both"/>
        <w:rPr>
          <w:rFonts w:ascii="Candara" w:eastAsiaTheme="minorEastAsia" w:hAnsi="Candara" w:cs="Segoe UI"/>
          <w:sz w:val="22"/>
          <w:szCs w:val="22"/>
        </w:rPr>
      </w:pPr>
    </w:p>
    <w:p w14:paraId="44D54552" w14:textId="77777777" w:rsidR="000D01F4" w:rsidRDefault="000D01F4" w:rsidP="00E54D56">
      <w:pPr>
        <w:ind w:firstLine="708"/>
        <w:jc w:val="both"/>
        <w:rPr>
          <w:rFonts w:ascii="Candara" w:eastAsiaTheme="minorEastAsia" w:hAnsi="Candara" w:cs="Segoe UI"/>
          <w:sz w:val="22"/>
          <w:szCs w:val="22"/>
        </w:rPr>
      </w:pPr>
    </w:p>
    <w:p w14:paraId="2AA301BA" w14:textId="77777777" w:rsidR="000D01F4" w:rsidRDefault="000D01F4" w:rsidP="00E54D56">
      <w:pPr>
        <w:ind w:firstLine="708"/>
        <w:jc w:val="both"/>
        <w:rPr>
          <w:rFonts w:ascii="Candara" w:eastAsiaTheme="minorEastAsia" w:hAnsi="Candara" w:cs="Segoe UI"/>
          <w:sz w:val="22"/>
          <w:szCs w:val="22"/>
        </w:rPr>
      </w:pPr>
    </w:p>
    <w:p w14:paraId="152D8AC9" w14:textId="77777777" w:rsidR="000D01F4" w:rsidRDefault="000D01F4" w:rsidP="00E54D56">
      <w:pPr>
        <w:ind w:firstLine="708"/>
        <w:jc w:val="both"/>
        <w:rPr>
          <w:rFonts w:ascii="Candara" w:eastAsiaTheme="minorEastAsia" w:hAnsi="Candara" w:cs="Segoe UI"/>
          <w:sz w:val="22"/>
          <w:szCs w:val="22"/>
        </w:rPr>
      </w:pPr>
    </w:p>
    <w:p w14:paraId="0B3B3547" w14:textId="77777777" w:rsidR="000D01F4" w:rsidRDefault="000D01F4" w:rsidP="00E54D56">
      <w:pPr>
        <w:ind w:firstLine="708"/>
        <w:jc w:val="both"/>
        <w:rPr>
          <w:rFonts w:ascii="Candara" w:eastAsiaTheme="minorEastAsia" w:hAnsi="Candara" w:cs="Segoe UI"/>
          <w:sz w:val="22"/>
          <w:szCs w:val="22"/>
        </w:rPr>
      </w:pPr>
    </w:p>
    <w:p w14:paraId="7B83E776" w14:textId="77777777" w:rsidR="000D01F4" w:rsidRDefault="000D01F4" w:rsidP="00E54D56">
      <w:pPr>
        <w:ind w:firstLine="708"/>
        <w:jc w:val="both"/>
        <w:rPr>
          <w:rFonts w:ascii="Candara" w:eastAsiaTheme="minorEastAsia" w:hAnsi="Candara" w:cs="Segoe UI"/>
          <w:sz w:val="22"/>
          <w:szCs w:val="22"/>
        </w:rPr>
      </w:pPr>
    </w:p>
    <w:p w14:paraId="35DD9239" w14:textId="77777777" w:rsidR="000D01F4" w:rsidRDefault="000D01F4" w:rsidP="00E54D56">
      <w:pPr>
        <w:ind w:firstLine="708"/>
        <w:jc w:val="both"/>
        <w:rPr>
          <w:rFonts w:ascii="Candara" w:eastAsiaTheme="minorEastAsia" w:hAnsi="Candara" w:cs="Segoe UI"/>
          <w:sz w:val="22"/>
          <w:szCs w:val="22"/>
        </w:rPr>
      </w:pPr>
    </w:p>
    <w:p w14:paraId="68E60C0B" w14:textId="77777777" w:rsidR="000D01F4" w:rsidRDefault="000D01F4" w:rsidP="00E54D56">
      <w:pPr>
        <w:ind w:firstLine="708"/>
        <w:jc w:val="both"/>
        <w:rPr>
          <w:rFonts w:ascii="Candara" w:eastAsiaTheme="minorEastAsia" w:hAnsi="Candara" w:cs="Segoe UI"/>
          <w:sz w:val="22"/>
          <w:szCs w:val="22"/>
        </w:rPr>
      </w:pPr>
    </w:p>
    <w:p w14:paraId="407B333F" w14:textId="77777777" w:rsidR="000D01F4" w:rsidRDefault="000D01F4" w:rsidP="00E54D56">
      <w:pPr>
        <w:ind w:firstLine="708"/>
        <w:jc w:val="both"/>
        <w:rPr>
          <w:rFonts w:ascii="Candara" w:eastAsiaTheme="minorEastAsia" w:hAnsi="Candara" w:cs="Segoe UI"/>
          <w:sz w:val="22"/>
          <w:szCs w:val="22"/>
        </w:rPr>
      </w:pPr>
    </w:p>
    <w:p w14:paraId="643237A5" w14:textId="77777777" w:rsidR="000D01F4" w:rsidRDefault="000D01F4" w:rsidP="00E54D56">
      <w:pPr>
        <w:ind w:firstLine="708"/>
        <w:jc w:val="both"/>
        <w:rPr>
          <w:rFonts w:ascii="Candara" w:eastAsiaTheme="minorEastAsia" w:hAnsi="Candara" w:cs="Segoe UI"/>
          <w:sz w:val="22"/>
          <w:szCs w:val="22"/>
        </w:rPr>
      </w:pPr>
    </w:p>
    <w:p w14:paraId="55999E93" w14:textId="77777777" w:rsidR="000D01F4" w:rsidRDefault="000D01F4" w:rsidP="00E54D56">
      <w:pPr>
        <w:ind w:firstLine="708"/>
        <w:jc w:val="both"/>
        <w:rPr>
          <w:rFonts w:ascii="Candara" w:eastAsiaTheme="minorEastAsia" w:hAnsi="Candara" w:cs="Segoe UI"/>
          <w:sz w:val="22"/>
          <w:szCs w:val="22"/>
        </w:rPr>
      </w:pPr>
    </w:p>
    <w:p w14:paraId="2525EA4D" w14:textId="77777777" w:rsidR="000D01F4" w:rsidRDefault="000D01F4" w:rsidP="00E54D56">
      <w:pPr>
        <w:ind w:firstLine="708"/>
        <w:jc w:val="both"/>
        <w:rPr>
          <w:rFonts w:ascii="Candara" w:eastAsiaTheme="minorEastAsia" w:hAnsi="Candara" w:cs="Segoe UI"/>
          <w:sz w:val="22"/>
          <w:szCs w:val="22"/>
        </w:rPr>
      </w:pPr>
    </w:p>
    <w:p w14:paraId="76DA2EB3" w14:textId="77777777" w:rsidR="006728F9" w:rsidRDefault="006728F9" w:rsidP="00E54D56">
      <w:pPr>
        <w:jc w:val="center"/>
      </w:pPr>
      <w:r>
        <w:object w:dxaOrig="10260" w:dyaOrig="6855" w14:anchorId="5E9A8197">
          <v:shape id="_x0000_i1028" type="#_x0000_t75" style="width:425.2pt;height:284pt" o:ole="">
            <v:imagedata r:id="rId16" o:title=""/>
          </v:shape>
          <o:OLEObject Type="Embed" ProgID="Visio.Drawing.15" ShapeID="_x0000_i1028" DrawAspect="Content" ObjectID="_1801989278" r:id="rId17"/>
        </w:object>
      </w:r>
    </w:p>
    <w:p w14:paraId="43DCBF0B" w14:textId="1A48D32D"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3: </w:t>
      </w:r>
      <w:r w:rsidRPr="00A42940">
        <w:rPr>
          <w:rFonts w:ascii="Candara" w:hAnsi="Candara"/>
          <w:sz w:val="22"/>
          <w:szCs w:val="22"/>
        </w:rPr>
        <w:t>Işın-Küre Kesişim Testi</w:t>
      </w:r>
    </w:p>
    <w:p w14:paraId="0699D221" w14:textId="77777777" w:rsidR="00E54D56" w:rsidRPr="00A42940" w:rsidRDefault="00E54D56" w:rsidP="00E54D56">
      <w:pPr>
        <w:ind w:firstLine="708"/>
        <w:jc w:val="both"/>
        <w:rPr>
          <w:rFonts w:ascii="Candara" w:hAnsi="Candara"/>
          <w:b/>
          <w:sz w:val="22"/>
          <w:szCs w:val="22"/>
        </w:rPr>
      </w:pPr>
    </w:p>
    <w:p w14:paraId="561EFA41" w14:textId="77777777" w:rsidR="00E54D56" w:rsidRDefault="00E54D56" w:rsidP="00152E87">
      <w:pPr>
        <w:ind w:firstLine="708"/>
        <w:jc w:val="both"/>
        <w:rPr>
          <w:rFonts w:ascii="Candara" w:hAnsi="Candara"/>
          <w:b/>
          <w:sz w:val="24"/>
          <w:szCs w:val="22"/>
        </w:rPr>
      </w:pPr>
      <w:r w:rsidRPr="00DE5EE5">
        <w:rPr>
          <w:rFonts w:ascii="Candara" w:hAnsi="Candara"/>
          <w:b/>
          <w:sz w:val="24"/>
          <w:szCs w:val="22"/>
        </w:rPr>
        <w:t xml:space="preserve">6. Işın-Küre Kesişim Testi </w:t>
      </w:r>
    </w:p>
    <w:p w14:paraId="7D736747" w14:textId="77777777" w:rsidR="0088251A" w:rsidRPr="00A42940" w:rsidRDefault="0088251A" w:rsidP="00152E87">
      <w:pPr>
        <w:ind w:firstLine="708"/>
        <w:jc w:val="both"/>
        <w:rPr>
          <w:rFonts w:ascii="Candara" w:hAnsi="Candara"/>
          <w:sz w:val="22"/>
          <w:szCs w:val="22"/>
        </w:rPr>
      </w:pPr>
    </w:p>
    <w:p w14:paraId="4F4DFC90" w14:textId="77777777" w:rsidR="00E54D56" w:rsidRPr="00A42940" w:rsidRDefault="00E54D56" w:rsidP="00E54D56">
      <w:pPr>
        <w:autoSpaceDE w:val="0"/>
        <w:autoSpaceDN w:val="0"/>
        <w:adjustRightInd w:val="0"/>
        <w:ind w:firstLine="708"/>
        <w:jc w:val="both"/>
        <w:rPr>
          <w:rFonts w:ascii="Candara" w:hAnsi="Candara" w:cs="Segoe UI"/>
          <w:sz w:val="22"/>
          <w:szCs w:val="22"/>
        </w:rPr>
      </w:pPr>
      <w:r w:rsidRPr="00A42940">
        <w:rPr>
          <w:rFonts w:ascii="Candara" w:hAnsi="Candara" w:cs="Segoe UI"/>
          <w:sz w:val="22"/>
          <w:szCs w:val="22"/>
        </w:rPr>
        <w:t xml:space="preserve">Kesişim testine ışının başlangıç noktası </w:t>
      </w:r>
      <w:r w:rsidRPr="000344D8">
        <w:rPr>
          <w:rFonts w:ascii="Consolas" w:hAnsi="Consolas" w:cs="Consolas"/>
          <w:b/>
          <w:sz w:val="22"/>
          <w:szCs w:val="22"/>
        </w:rPr>
        <w:t>R</w:t>
      </w:r>
      <w:r w:rsidRPr="000344D8">
        <w:rPr>
          <w:rFonts w:ascii="Consolas" w:hAnsi="Consolas" w:cs="Consolas"/>
          <w:b/>
          <w:sz w:val="22"/>
          <w:szCs w:val="22"/>
          <w:vertAlign w:val="subscript"/>
        </w:rPr>
        <w:t>o</w:t>
      </w:r>
      <w:r w:rsidRPr="00A42940">
        <w:rPr>
          <w:rFonts w:ascii="Candara" w:hAnsi="Candara" w:cs="Segoe UI"/>
          <w:sz w:val="22"/>
          <w:szCs w:val="22"/>
        </w:rPr>
        <w:t xml:space="preserve">’dan kürenin merkezine </w:t>
      </w:r>
      <w:r w:rsidRPr="000344D8">
        <w:rPr>
          <w:rFonts w:ascii="Consolas" w:hAnsi="Consolas" w:cs="Consolas"/>
          <w:b/>
          <w:sz w:val="22"/>
          <w:szCs w:val="22"/>
        </w:rPr>
        <w:t>l=c–R</w:t>
      </w:r>
      <w:r w:rsidRPr="000344D8">
        <w:rPr>
          <w:rFonts w:ascii="Consolas" w:hAnsi="Consolas" w:cs="Consolas"/>
          <w:b/>
          <w:sz w:val="22"/>
          <w:szCs w:val="22"/>
          <w:vertAlign w:val="subscript"/>
        </w:rPr>
        <w:t>o</w:t>
      </w:r>
      <w:r w:rsidRPr="00A42940">
        <w:rPr>
          <w:rFonts w:ascii="Candara" w:hAnsi="Candara" w:cs="Segoe UI"/>
          <w:b/>
          <w:bCs/>
          <w:sz w:val="22"/>
          <w:szCs w:val="22"/>
        </w:rPr>
        <w:t xml:space="preserve"> </w:t>
      </w:r>
      <w:r w:rsidRPr="00A42940">
        <w:rPr>
          <w:rFonts w:ascii="Candara" w:hAnsi="Candara" w:cs="Segoe UI"/>
          <w:sz w:val="22"/>
          <w:szCs w:val="22"/>
        </w:rPr>
        <w:t xml:space="preserve">vektörü hesaplanarak başlanır. Sonra üç tane skaler değer </w:t>
      </w:r>
      <w:r w:rsidRPr="000344D8">
        <w:rPr>
          <w:rFonts w:ascii="Consolas" w:hAnsi="Consolas" w:cs="Consolas"/>
          <w:sz w:val="22"/>
          <w:szCs w:val="22"/>
        </w:rPr>
        <w:t>s</w:t>
      </w:r>
      <w:r w:rsidRPr="000344D8">
        <w:rPr>
          <w:rFonts w:ascii="Consolas" w:hAnsi="Consolas" w:cs="Consolas"/>
          <w:b/>
          <w:sz w:val="22"/>
          <w:szCs w:val="22"/>
        </w:rPr>
        <w:t>=l*R</w:t>
      </w:r>
      <w:r w:rsidRPr="000344D8">
        <w:rPr>
          <w:rFonts w:ascii="Consolas" w:hAnsi="Consolas" w:cs="Consolas"/>
          <w:b/>
          <w:sz w:val="22"/>
          <w:szCs w:val="22"/>
          <w:vertAlign w:val="subscript"/>
        </w:rPr>
        <w:t>d</w:t>
      </w:r>
      <w:r w:rsidRPr="00A42940">
        <w:rPr>
          <w:rFonts w:ascii="Candara" w:hAnsi="Candara" w:cs="Segoe UI"/>
          <w:sz w:val="22"/>
          <w:szCs w:val="22"/>
        </w:rPr>
        <w:t xml:space="preserve">, </w:t>
      </w:r>
      <w:r w:rsidRPr="000344D8">
        <w:rPr>
          <w:rFonts w:ascii="Consolas" w:hAnsi="Consolas" w:cs="Consolas"/>
          <w:sz w:val="22"/>
          <w:szCs w:val="22"/>
        </w:rPr>
        <w:t>l2</w:t>
      </w:r>
      <w:r w:rsidRPr="000344D8">
        <w:rPr>
          <w:rFonts w:ascii="Consolas" w:hAnsi="Consolas" w:cs="Consolas"/>
          <w:b/>
          <w:sz w:val="22"/>
          <w:szCs w:val="22"/>
        </w:rPr>
        <w:t>=l*l</w:t>
      </w:r>
      <w:r w:rsidRPr="00A42940">
        <w:rPr>
          <w:rFonts w:ascii="Candara" w:hAnsi="Candara" w:cs="Segoe UI"/>
          <w:sz w:val="22"/>
          <w:szCs w:val="22"/>
        </w:rPr>
        <w:t xml:space="preserve"> ve </w:t>
      </w:r>
      <w:r w:rsidRPr="000344D8">
        <w:rPr>
          <w:rFonts w:ascii="Consolas" w:hAnsi="Consolas" w:cs="Consolas"/>
          <w:noProof/>
          <w:sz w:val="22"/>
          <w:szCs w:val="22"/>
        </w:rPr>
        <w:t>r2=r*r</w:t>
      </w:r>
      <w:r w:rsidRPr="00A42940">
        <w:rPr>
          <w:rFonts w:ascii="Candara" w:hAnsi="Candara" w:cs="Segoe UI"/>
          <w:sz w:val="22"/>
          <w:szCs w:val="22"/>
        </w:rPr>
        <w:t xml:space="preserve"> şeklinde hesaplanır. Burada </w:t>
      </w:r>
      <w:r w:rsidRPr="000344D8">
        <w:rPr>
          <w:rFonts w:ascii="Consolas" w:hAnsi="Consolas" w:cs="Consolas"/>
          <w:sz w:val="22"/>
          <w:szCs w:val="22"/>
        </w:rPr>
        <w:t>s</w:t>
      </w:r>
      <w:r w:rsidRPr="00A42940">
        <w:rPr>
          <w:rFonts w:ascii="Candara" w:hAnsi="Candara" w:cs="Segoe UI"/>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boyunun </w:t>
      </w:r>
      <w:r w:rsidR="00C36759" w:rsidRPr="000344D8">
        <w:rPr>
          <w:rFonts w:ascii="Consolas" w:hAnsi="Consolas" w:cs="Consolas"/>
          <w:b/>
          <w:sz w:val="22"/>
          <w:szCs w:val="22"/>
        </w:rPr>
        <w:t>R</w:t>
      </w:r>
      <w:r w:rsidR="00C36759" w:rsidRPr="000344D8">
        <w:rPr>
          <w:rFonts w:ascii="Consolas" w:hAnsi="Consolas" w:cs="Consolas"/>
          <w:b/>
          <w:sz w:val="22"/>
          <w:szCs w:val="22"/>
          <w:vertAlign w:val="subscript"/>
        </w:rPr>
        <w:t>d</w:t>
      </w:r>
      <w:r w:rsidR="00C36759">
        <w:rPr>
          <w:rFonts w:ascii="Consolas" w:hAnsi="Consolas" w:cs="Consolas"/>
          <w:sz w:val="22"/>
          <w:szCs w:val="22"/>
        </w:rPr>
        <w:t xml:space="preserve"> </w:t>
      </w:r>
      <w:r w:rsidR="00C36759">
        <w:rPr>
          <w:rFonts w:ascii="Candara" w:hAnsi="Candara" w:cs="Segoe UI"/>
          <w:sz w:val="22"/>
          <w:szCs w:val="22"/>
        </w:rPr>
        <w:t>üzerine izdüşümüdür</w:t>
      </w:r>
      <w:r w:rsidRPr="00A42940">
        <w:rPr>
          <w:rFonts w:ascii="Candara" w:hAnsi="Candara" w:cs="Segoe UI"/>
          <w:sz w:val="22"/>
          <w:szCs w:val="22"/>
        </w:rPr>
        <w:t xml:space="preserve">. Çünkü </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sz w:val="22"/>
          <w:szCs w:val="22"/>
        </w:rPr>
        <w:t xml:space="preserve"> </w:t>
      </w:r>
      <w:r w:rsidRPr="00A42940">
        <w:rPr>
          <w:rFonts w:ascii="Candara" w:hAnsi="Candara" w:cs="Segoe UI"/>
          <w:sz w:val="22"/>
          <w:szCs w:val="22"/>
        </w:rPr>
        <w:t xml:space="preserve">birim vektör olduğundan </w:t>
      </w:r>
      <w:r w:rsidRPr="000344D8">
        <w:rPr>
          <w:rFonts w:ascii="Consolas" w:hAnsi="Consolas" w:cs="Consolas"/>
          <w:b/>
          <w:sz w:val="22"/>
          <w:szCs w:val="22"/>
        </w:rPr>
        <w:t>l*R</w:t>
      </w:r>
      <w:r w:rsidRPr="000344D8">
        <w:rPr>
          <w:rFonts w:ascii="Consolas" w:hAnsi="Consolas" w:cs="Consolas"/>
          <w:b/>
          <w:sz w:val="22"/>
          <w:szCs w:val="22"/>
          <w:vertAlign w:val="subscript"/>
        </w:rPr>
        <w:t>d</w:t>
      </w:r>
      <w:r w:rsidRPr="00A42940">
        <w:rPr>
          <w:rFonts w:ascii="Candara" w:hAnsi="Candara" w:cs="Segoe UI"/>
          <w:sz w:val="22"/>
          <w:szCs w:val="22"/>
        </w:rPr>
        <w:t xml:space="preserve"> aynı zamanda </w:t>
      </w:r>
      <w:r w:rsidRPr="000344D8">
        <w:rPr>
          <w:rFonts w:ascii="Consolas" w:hAnsi="Consolas" w:cs="Consolas"/>
          <w:b/>
          <w:sz w:val="22"/>
          <w:szCs w:val="22"/>
        </w:rPr>
        <w:t>|l|*Cos(</w:t>
      </w:r>
      <w:r w:rsidR="003B7F90" w:rsidRPr="000344D8">
        <w:rPr>
          <w:rFonts w:ascii="Consolas" w:hAnsi="Consolas" w:cs="Consolas"/>
          <w:b/>
          <w:sz w:val="22"/>
          <w:szCs w:val="22"/>
        </w:rPr>
        <w:t>β</w:t>
      </w:r>
      <w:r w:rsidRPr="000344D8">
        <w:rPr>
          <w:rFonts w:ascii="Consolas" w:hAnsi="Consolas" w:cs="Consolas"/>
          <w:b/>
          <w:sz w:val="22"/>
          <w:szCs w:val="22"/>
        </w:rPr>
        <w:t>)</w:t>
      </w:r>
      <w:r w:rsidRPr="00A42940">
        <w:rPr>
          <w:rFonts w:ascii="Candara" w:hAnsi="Candara" w:cs="Consolas"/>
          <w:b/>
          <w:sz w:val="22"/>
          <w:szCs w:val="22"/>
        </w:rPr>
        <w:t xml:space="preserve"> </w:t>
      </w:r>
      <w:r w:rsidRPr="00A42940">
        <w:rPr>
          <w:rFonts w:ascii="Candara" w:hAnsi="Candara" w:cs="Segoe UI"/>
          <w:sz w:val="22"/>
          <w:szCs w:val="22"/>
        </w:rPr>
        <w:t xml:space="preserve">demektir. </w:t>
      </w:r>
      <w:r w:rsidRPr="000344D8">
        <w:rPr>
          <w:rFonts w:ascii="Consolas" w:hAnsi="Consolas" w:cs="Consolas"/>
          <w:sz w:val="22"/>
          <w:szCs w:val="22"/>
        </w:rPr>
        <w:t>l2</w:t>
      </w:r>
      <w:r w:rsidRPr="00A42940">
        <w:rPr>
          <w:rFonts w:ascii="Candara" w:hAnsi="Candara" w:cs="Segoe UI"/>
          <w:sz w:val="22"/>
          <w:szCs w:val="22"/>
        </w:rPr>
        <w:t>,</w:t>
      </w:r>
      <w:r w:rsidRPr="00A42940">
        <w:rPr>
          <w:rFonts w:ascii="Candara" w:hAnsi="Candara" w:cs="Consolas"/>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w:t>
      </w:r>
      <w:r w:rsidRPr="00A42940">
        <w:rPr>
          <w:rFonts w:ascii="Candara" w:hAnsi="Candara" w:cs="Consolas"/>
          <w:noProof/>
          <w:sz w:val="22"/>
          <w:szCs w:val="22"/>
        </w:rPr>
        <w:t>r2</w:t>
      </w:r>
      <w:r w:rsidRPr="00A42940">
        <w:rPr>
          <w:rFonts w:ascii="Candara" w:hAnsi="Candara" w:cs="Segoe UI"/>
          <w:sz w:val="22"/>
          <w:szCs w:val="22"/>
        </w:rPr>
        <w:t xml:space="preserve"> de yarıçapın boyunun karesidir. Eğer </w:t>
      </w:r>
      <w:r w:rsidRPr="000344D8">
        <w:rPr>
          <w:rFonts w:ascii="Consolas" w:hAnsi="Consolas" w:cs="Consolas"/>
          <w:noProof/>
          <w:sz w:val="22"/>
          <w:szCs w:val="22"/>
        </w:rPr>
        <w:t>(s&lt;0 &amp;&amp; l2&gt;r2)</w:t>
      </w:r>
      <w:r w:rsidRPr="00A42940">
        <w:rPr>
          <w:rFonts w:ascii="Candara" w:hAnsi="Candara" w:cs="Consolas"/>
          <w:noProof/>
          <w:sz w:val="22"/>
          <w:szCs w:val="22"/>
        </w:rPr>
        <w:t xml:space="preserve"> </w:t>
      </w:r>
      <w:r w:rsidRPr="00A42940">
        <w:rPr>
          <w:rFonts w:ascii="Candara" w:hAnsi="Candara" w:cs="Segoe UI"/>
          <w:sz w:val="22"/>
          <w:szCs w:val="22"/>
        </w:rPr>
        <w:t>şartı sağlanıyorsa Şekil 3</w:t>
      </w:r>
      <w:r w:rsidR="00152E87">
        <w:rPr>
          <w:rFonts w:ascii="Candara" w:hAnsi="Candara" w:cs="Segoe UI"/>
          <w:sz w:val="22"/>
          <w:szCs w:val="22"/>
        </w:rPr>
        <w:t>-(a)‘daki durum söz konusudur yani</w:t>
      </w:r>
      <w:r w:rsidRPr="00A42940">
        <w:rPr>
          <w:rFonts w:ascii="Candara" w:hAnsi="Candara" w:cs="Segoe UI"/>
          <w:sz w:val="22"/>
          <w:szCs w:val="22"/>
        </w:rPr>
        <w:t xml:space="preserve"> kesişim yok</w:t>
      </w:r>
      <w:r w:rsidR="00152E87">
        <w:rPr>
          <w:rFonts w:ascii="Candara" w:hAnsi="Candara" w:cs="Segoe UI"/>
          <w:sz w:val="22"/>
          <w:szCs w:val="22"/>
        </w:rPr>
        <w:t xml:space="preserve"> </w:t>
      </w:r>
      <w:r w:rsidRPr="00A42940">
        <w:rPr>
          <w:rFonts w:ascii="Candara" w:hAnsi="Candara" w:cs="Segoe UI"/>
          <w:sz w:val="22"/>
          <w:szCs w:val="22"/>
        </w:rPr>
        <w:t>demektir.</w:t>
      </w:r>
      <w:r w:rsidR="00B94ADF">
        <w:rPr>
          <w:rFonts w:ascii="Candara" w:hAnsi="Candara" w:cs="Segoe UI"/>
          <w:sz w:val="22"/>
          <w:szCs w:val="22"/>
        </w:rPr>
        <w:t xml:space="preserve"> </w:t>
      </w:r>
      <w:r w:rsidR="004275C5" w:rsidRPr="000344D8">
        <w:rPr>
          <w:rFonts w:ascii="Consolas" w:hAnsi="Consolas" w:cs="Consolas"/>
          <w:noProof/>
          <w:sz w:val="22"/>
          <w:szCs w:val="22"/>
        </w:rPr>
        <w:t>s&lt;0</w:t>
      </w:r>
      <w:r w:rsidR="004275C5">
        <w:rPr>
          <w:rFonts w:ascii="Consolas" w:hAnsi="Consolas" w:cs="Consolas"/>
          <w:noProof/>
          <w:sz w:val="22"/>
          <w:szCs w:val="22"/>
        </w:rPr>
        <w:t xml:space="preserve"> </w:t>
      </w:r>
      <w:r w:rsidR="004275C5">
        <w:rPr>
          <w:rFonts w:ascii="Candara" w:hAnsi="Candara" w:cs="Segoe UI"/>
          <w:sz w:val="22"/>
          <w:szCs w:val="22"/>
        </w:rPr>
        <w:t xml:space="preserve">olsa bile </w:t>
      </w:r>
      <w:r w:rsidR="004275C5">
        <w:rPr>
          <w:rFonts w:ascii="Consolas" w:hAnsi="Consolas" w:cs="Consolas"/>
          <w:noProof/>
          <w:sz w:val="22"/>
          <w:szCs w:val="22"/>
        </w:rPr>
        <w:t>l2&lt;</w:t>
      </w:r>
      <w:r w:rsidR="004275C5" w:rsidRPr="000344D8">
        <w:rPr>
          <w:rFonts w:ascii="Consolas" w:hAnsi="Consolas" w:cs="Consolas"/>
          <w:noProof/>
          <w:sz w:val="22"/>
          <w:szCs w:val="22"/>
        </w:rPr>
        <w:t>r2</w:t>
      </w:r>
      <w:r w:rsidR="00B94ADF">
        <w:rPr>
          <w:rFonts w:ascii="Consolas" w:hAnsi="Consolas" w:cs="Consolas"/>
          <w:noProof/>
          <w:sz w:val="22"/>
          <w:szCs w:val="22"/>
        </w:rPr>
        <w:t xml:space="preserve"> </w:t>
      </w:r>
      <w:r w:rsidR="00B94ADF">
        <w:rPr>
          <w:rFonts w:ascii="Candara" w:hAnsi="Candara" w:cs="Segoe UI"/>
          <w:sz w:val="22"/>
          <w:szCs w:val="22"/>
        </w:rPr>
        <w:t>ise</w:t>
      </w:r>
      <w:r w:rsidR="007433FE">
        <w:rPr>
          <w:rFonts w:ascii="Candara" w:hAnsi="Candara" w:cs="Segoe UI"/>
          <w:sz w:val="22"/>
          <w:szCs w:val="22"/>
        </w:rPr>
        <w:t xml:space="preserve"> yani ışının başlangıç noktası kürenin içinde ise </w:t>
      </w:r>
      <w:r w:rsidR="00EB1972" w:rsidRPr="00A42940">
        <w:rPr>
          <w:rFonts w:ascii="Candara" w:hAnsi="Candara" w:cs="Segoe UI"/>
          <w:sz w:val="22"/>
          <w:szCs w:val="22"/>
        </w:rPr>
        <w:t>Şekil 3-(</w:t>
      </w:r>
      <w:r w:rsidR="00EB1972">
        <w:rPr>
          <w:rFonts w:ascii="Candara" w:hAnsi="Candara" w:cs="Segoe UI"/>
          <w:sz w:val="22"/>
          <w:szCs w:val="22"/>
        </w:rPr>
        <w:t>b</w:t>
      </w:r>
      <w:r w:rsidR="00EB1972" w:rsidRPr="00A42940">
        <w:rPr>
          <w:rFonts w:ascii="Candara" w:hAnsi="Candara" w:cs="Segoe UI"/>
          <w:sz w:val="22"/>
          <w:szCs w:val="22"/>
        </w:rPr>
        <w:t>) ‘de</w:t>
      </w:r>
      <w:r w:rsidR="00B94ADF">
        <w:rPr>
          <w:rFonts w:ascii="Candara" w:hAnsi="Candara" w:cs="Segoe UI"/>
          <w:sz w:val="22"/>
          <w:szCs w:val="22"/>
        </w:rPr>
        <w:t>ki</w:t>
      </w:r>
      <w:r w:rsidR="00EB1972">
        <w:rPr>
          <w:rFonts w:ascii="Candara" w:hAnsi="Candara" w:cs="Segoe UI"/>
          <w:sz w:val="22"/>
          <w:szCs w:val="22"/>
        </w:rPr>
        <w:t xml:space="preserve"> gibi</w:t>
      </w:r>
      <w:r w:rsidR="00EB1972" w:rsidRPr="00A42940">
        <w:rPr>
          <w:rFonts w:ascii="Candara" w:hAnsi="Candara" w:cs="Segoe UI"/>
          <w:sz w:val="22"/>
          <w:szCs w:val="22"/>
        </w:rPr>
        <w:t xml:space="preserve"> </w:t>
      </w:r>
      <w:r w:rsidR="007433FE">
        <w:rPr>
          <w:rFonts w:ascii="Candara" w:hAnsi="Candara" w:cs="Segoe UI"/>
          <w:sz w:val="22"/>
          <w:szCs w:val="22"/>
        </w:rPr>
        <w:t>her zaman kesişim var</w:t>
      </w:r>
      <w:r w:rsidR="00EB1972">
        <w:rPr>
          <w:rFonts w:ascii="Candara" w:hAnsi="Candara" w:cs="Segoe UI"/>
          <w:sz w:val="22"/>
          <w:szCs w:val="22"/>
        </w:rPr>
        <w:t>dır</w:t>
      </w:r>
      <w:r w:rsidR="007433FE">
        <w:rPr>
          <w:rFonts w:ascii="Candara" w:hAnsi="Candara" w:cs="Segoe UI"/>
          <w:sz w:val="22"/>
          <w:szCs w:val="22"/>
        </w:rPr>
        <w:t>.</w:t>
      </w:r>
      <w:r w:rsidR="00EB1972">
        <w:rPr>
          <w:rFonts w:ascii="Candara" w:hAnsi="Candara" w:cs="Segoe UI"/>
          <w:sz w:val="22"/>
          <w:szCs w:val="22"/>
        </w:rPr>
        <w:t xml:space="preserve"> </w:t>
      </w:r>
      <w:r w:rsidR="00EB1972">
        <w:rPr>
          <w:rFonts w:ascii="Consolas" w:hAnsi="Consolas" w:cs="Consolas"/>
          <w:noProof/>
          <w:sz w:val="22"/>
          <w:szCs w:val="22"/>
        </w:rPr>
        <w:t>s&gt;</w:t>
      </w:r>
      <w:r w:rsidR="00EB1972" w:rsidRPr="000344D8">
        <w:rPr>
          <w:rFonts w:ascii="Consolas" w:hAnsi="Consolas" w:cs="Consolas"/>
          <w:noProof/>
          <w:sz w:val="22"/>
          <w:szCs w:val="22"/>
        </w:rPr>
        <w:t>0</w:t>
      </w:r>
      <w:r w:rsidR="004275C5">
        <w:rPr>
          <w:rFonts w:ascii="Candara" w:hAnsi="Candara" w:cs="Segoe UI"/>
          <w:sz w:val="22"/>
          <w:szCs w:val="22"/>
        </w:rPr>
        <w:t xml:space="preserve"> </w:t>
      </w:r>
      <w:r w:rsidR="00EB1972">
        <w:rPr>
          <w:rFonts w:ascii="Candara" w:hAnsi="Candara" w:cs="Segoe UI"/>
          <w:sz w:val="22"/>
          <w:szCs w:val="22"/>
        </w:rPr>
        <w:t xml:space="preserve">iken hangi durumlarda kesişim olduğunu belirlemek üzere </w:t>
      </w:r>
      <w:r w:rsidRPr="000344D8">
        <w:rPr>
          <w:rFonts w:ascii="Consolas" w:hAnsi="Consolas" w:cs="Consolas"/>
          <w:sz w:val="22"/>
          <w:szCs w:val="22"/>
        </w:rPr>
        <w:t>m2=l2-s2</w:t>
      </w:r>
      <w:r w:rsidRPr="00A42940">
        <w:rPr>
          <w:rFonts w:ascii="Candara" w:hAnsi="Candara" w:cs="Consolas"/>
          <w:sz w:val="22"/>
          <w:szCs w:val="22"/>
        </w:rPr>
        <w:t xml:space="preserve"> </w:t>
      </w:r>
      <w:r w:rsidRPr="00A42940">
        <w:rPr>
          <w:rFonts w:ascii="Candara" w:hAnsi="Candara" w:cs="Segoe UI"/>
          <w:sz w:val="22"/>
          <w:szCs w:val="22"/>
        </w:rPr>
        <w:t xml:space="preserve">hesaplanır. </w:t>
      </w:r>
      <w:r w:rsidRPr="000344D8">
        <w:rPr>
          <w:rFonts w:ascii="Consolas" w:hAnsi="Consolas" w:cs="Consolas"/>
          <w:sz w:val="22"/>
          <w:szCs w:val="22"/>
        </w:rPr>
        <w:t>m2&gt;r2</w:t>
      </w:r>
      <w:r w:rsidRPr="00A42940">
        <w:rPr>
          <w:rFonts w:ascii="Candara" w:hAnsi="Candara" w:cs="Segoe UI"/>
          <w:sz w:val="22"/>
          <w:szCs w:val="22"/>
        </w:rPr>
        <w:t xml:space="preserve"> ise</w:t>
      </w:r>
      <w:r w:rsidR="00EB1972">
        <w:rPr>
          <w:rFonts w:ascii="Candara" w:hAnsi="Candara" w:cs="Segoe UI"/>
          <w:sz w:val="22"/>
          <w:szCs w:val="22"/>
        </w:rPr>
        <w:t xml:space="preserve"> </w:t>
      </w:r>
      <w:r w:rsidR="00EB1972" w:rsidRPr="00A42940">
        <w:rPr>
          <w:rFonts w:ascii="Candara" w:hAnsi="Candara" w:cs="Segoe UI"/>
          <w:sz w:val="22"/>
          <w:szCs w:val="22"/>
        </w:rPr>
        <w:t>Şekil 3-(</w:t>
      </w:r>
      <w:r w:rsidR="00B44496">
        <w:rPr>
          <w:rFonts w:ascii="Candara" w:hAnsi="Candara" w:cs="Segoe UI"/>
          <w:sz w:val="22"/>
          <w:szCs w:val="22"/>
        </w:rPr>
        <w:t>c</w:t>
      </w:r>
      <w:r w:rsidR="00EB1972" w:rsidRPr="00A42940">
        <w:rPr>
          <w:rFonts w:ascii="Candara" w:hAnsi="Candara" w:cs="Segoe UI"/>
          <w:sz w:val="22"/>
          <w:szCs w:val="22"/>
        </w:rPr>
        <w:t>)‘de</w:t>
      </w:r>
      <w:r w:rsidR="00EB1972">
        <w:rPr>
          <w:rFonts w:ascii="Candara" w:hAnsi="Candara" w:cs="Segoe UI"/>
          <w:sz w:val="22"/>
          <w:szCs w:val="22"/>
        </w:rPr>
        <w:t xml:space="preserve">ki </w:t>
      </w:r>
      <w:r w:rsidR="00B94ADF">
        <w:rPr>
          <w:rFonts w:ascii="Candara" w:hAnsi="Candara" w:cs="Segoe UI"/>
          <w:sz w:val="22"/>
          <w:szCs w:val="22"/>
        </w:rPr>
        <w:t>gibi</w:t>
      </w:r>
      <w:r w:rsidR="00EB1972">
        <w:rPr>
          <w:rFonts w:ascii="Candara" w:hAnsi="Candara" w:cs="Segoe UI"/>
          <w:sz w:val="22"/>
          <w:szCs w:val="22"/>
        </w:rPr>
        <w:t xml:space="preserve"> </w:t>
      </w:r>
      <w:r w:rsidR="00EB1972" w:rsidRPr="00A42940">
        <w:rPr>
          <w:rFonts w:ascii="Candara" w:hAnsi="Candara" w:cs="Segoe UI"/>
          <w:sz w:val="22"/>
          <w:szCs w:val="22"/>
        </w:rPr>
        <w:t>kesişim yok</w:t>
      </w:r>
      <w:r w:rsidR="00B94ADF">
        <w:rPr>
          <w:rFonts w:ascii="Candara" w:hAnsi="Candara" w:cs="Segoe UI"/>
          <w:sz w:val="22"/>
          <w:szCs w:val="22"/>
        </w:rPr>
        <w:t>tur</w:t>
      </w:r>
      <w:r w:rsidR="00EB1972" w:rsidRPr="00A42940">
        <w:rPr>
          <w:rFonts w:ascii="Candara" w:hAnsi="Candara" w:cs="Segoe UI"/>
          <w:sz w:val="22"/>
          <w:szCs w:val="22"/>
        </w:rPr>
        <w:t>.</w:t>
      </w:r>
      <w:r w:rsidR="00B44496">
        <w:rPr>
          <w:rFonts w:ascii="Candara" w:hAnsi="Candara" w:cs="Segoe UI"/>
          <w:sz w:val="22"/>
          <w:szCs w:val="22"/>
        </w:rPr>
        <w:t xml:space="preserve"> </w:t>
      </w:r>
      <w:r w:rsidRPr="000344D8">
        <w:rPr>
          <w:rFonts w:ascii="Consolas" w:hAnsi="Consolas" w:cs="Consolas"/>
          <w:sz w:val="22"/>
          <w:szCs w:val="22"/>
        </w:rPr>
        <w:t>m2&lt;=r2</w:t>
      </w:r>
      <w:r w:rsidRPr="00A42940">
        <w:rPr>
          <w:rFonts w:ascii="Candara" w:hAnsi="Candara" w:cs="Consolas"/>
          <w:sz w:val="22"/>
          <w:szCs w:val="22"/>
        </w:rPr>
        <w:t xml:space="preserve"> </w:t>
      </w:r>
      <w:r w:rsidRPr="00A42940">
        <w:rPr>
          <w:rFonts w:ascii="Candara" w:hAnsi="Candara" w:cs="Segoe UI"/>
          <w:sz w:val="22"/>
          <w:szCs w:val="22"/>
        </w:rPr>
        <w:t>ise</w:t>
      </w:r>
      <w:r w:rsidR="001F260E">
        <w:rPr>
          <w:rFonts w:ascii="Candara" w:hAnsi="Candara" w:cs="Segoe UI"/>
          <w:sz w:val="22"/>
          <w:szCs w:val="22"/>
        </w:rPr>
        <w:t xml:space="preserve"> kesişim vardır ve</w:t>
      </w:r>
      <w:r w:rsidR="00B44496">
        <w:rPr>
          <w:rFonts w:ascii="Candara" w:hAnsi="Candara" w:cs="Segoe UI"/>
          <w:sz w:val="22"/>
          <w:szCs w:val="22"/>
        </w:rPr>
        <w:t xml:space="preserve"> </w:t>
      </w:r>
      <w:r w:rsidR="001F260E">
        <w:rPr>
          <w:rFonts w:ascii="Consolas" w:hAnsi="Consolas" w:cs="Consolas"/>
          <w:sz w:val="22"/>
          <w:szCs w:val="22"/>
        </w:rPr>
        <w:t>l2&lt;</w:t>
      </w:r>
      <w:r w:rsidR="001F260E" w:rsidRPr="000344D8">
        <w:rPr>
          <w:rFonts w:ascii="Consolas" w:hAnsi="Consolas" w:cs="Consolas"/>
          <w:sz w:val="22"/>
          <w:szCs w:val="22"/>
        </w:rPr>
        <w:t>r2</w:t>
      </w:r>
      <w:r w:rsidR="001F260E">
        <w:rPr>
          <w:rFonts w:ascii="Candara" w:hAnsi="Candara" w:cs="Segoe UI"/>
          <w:sz w:val="22"/>
          <w:szCs w:val="22"/>
        </w:rPr>
        <w:t xml:space="preserve"> ise </w:t>
      </w:r>
      <w:r w:rsidR="00B44496">
        <w:rPr>
          <w:rFonts w:ascii="Candara" w:hAnsi="Candara" w:cs="Segoe UI"/>
          <w:sz w:val="22"/>
          <w:szCs w:val="22"/>
        </w:rPr>
        <w:t>ışın</w:t>
      </w:r>
      <w:r w:rsidRPr="00A42940">
        <w:rPr>
          <w:rFonts w:ascii="Candara" w:hAnsi="Candara" w:cs="Segoe UI"/>
          <w:sz w:val="22"/>
          <w:szCs w:val="22"/>
        </w:rPr>
        <w:t xml:space="preserve"> Şekil 3-(</w:t>
      </w:r>
      <w:r w:rsidR="00EB1972">
        <w:rPr>
          <w:rFonts w:ascii="Candara" w:hAnsi="Candara" w:cs="Segoe UI"/>
          <w:sz w:val="22"/>
          <w:szCs w:val="22"/>
        </w:rPr>
        <w:t>d</w:t>
      </w:r>
      <w:r w:rsidRPr="00A42940">
        <w:rPr>
          <w:rFonts w:ascii="Candara" w:hAnsi="Candara" w:cs="Segoe UI"/>
          <w:sz w:val="22"/>
          <w:szCs w:val="22"/>
        </w:rPr>
        <w:t>)’deki gibi içten</w:t>
      </w:r>
      <w:r w:rsidR="001F260E">
        <w:rPr>
          <w:rFonts w:ascii="Candara" w:hAnsi="Candara" w:cs="Segoe UI"/>
          <w:sz w:val="22"/>
          <w:szCs w:val="22"/>
        </w:rPr>
        <w:t>,</w:t>
      </w:r>
      <w:r w:rsidRPr="00A42940">
        <w:rPr>
          <w:rFonts w:ascii="Candara" w:hAnsi="Candara" w:cs="Segoe UI"/>
          <w:sz w:val="22"/>
          <w:szCs w:val="22"/>
        </w:rPr>
        <w:t xml:space="preserve"> </w:t>
      </w:r>
      <w:r w:rsidR="001F260E" w:rsidRPr="000344D8">
        <w:rPr>
          <w:rFonts w:ascii="Consolas" w:hAnsi="Consolas" w:cs="Consolas"/>
          <w:sz w:val="22"/>
          <w:szCs w:val="22"/>
        </w:rPr>
        <w:t>l2&gt;r2</w:t>
      </w:r>
      <w:r w:rsidRPr="00A42940">
        <w:rPr>
          <w:rFonts w:ascii="Candara" w:hAnsi="Candara" w:cs="Segoe UI"/>
          <w:sz w:val="22"/>
          <w:szCs w:val="22"/>
        </w:rPr>
        <w:t xml:space="preserve"> </w:t>
      </w:r>
      <w:r w:rsidR="001F260E">
        <w:rPr>
          <w:rFonts w:ascii="Candara" w:hAnsi="Candara" w:cs="Segoe UI"/>
          <w:sz w:val="22"/>
          <w:szCs w:val="22"/>
        </w:rPr>
        <w:t xml:space="preserve">ise de </w:t>
      </w:r>
      <w:r w:rsidRPr="00A42940">
        <w:rPr>
          <w:rFonts w:ascii="Candara" w:hAnsi="Candara" w:cs="Segoe UI"/>
          <w:sz w:val="22"/>
          <w:szCs w:val="22"/>
        </w:rPr>
        <w:t>Şekil 3-(</w:t>
      </w:r>
      <w:r w:rsidR="00EB1972">
        <w:rPr>
          <w:rFonts w:ascii="Candara" w:hAnsi="Candara" w:cs="Segoe UI"/>
          <w:sz w:val="22"/>
          <w:szCs w:val="22"/>
        </w:rPr>
        <w:t>e</w:t>
      </w:r>
      <w:r w:rsidRPr="00A42940">
        <w:rPr>
          <w:rFonts w:ascii="Candara" w:hAnsi="Candara" w:cs="Segoe UI"/>
          <w:sz w:val="22"/>
          <w:szCs w:val="22"/>
        </w:rPr>
        <w:t>)‘deki gibi dıştan kürey</w:t>
      </w:r>
      <w:r w:rsidR="00B44496">
        <w:rPr>
          <w:rFonts w:ascii="Candara" w:hAnsi="Candara" w:cs="Segoe UI"/>
          <w:sz w:val="22"/>
          <w:szCs w:val="22"/>
        </w:rPr>
        <w:t>le</w:t>
      </w:r>
      <w:r w:rsidRPr="00A42940">
        <w:rPr>
          <w:rFonts w:ascii="Candara" w:hAnsi="Candara" w:cs="Segoe UI"/>
          <w:sz w:val="22"/>
          <w:szCs w:val="22"/>
        </w:rPr>
        <w:t xml:space="preserve"> kesi</w:t>
      </w:r>
      <w:r w:rsidR="00B44496">
        <w:rPr>
          <w:rFonts w:ascii="Candara" w:hAnsi="Candara" w:cs="Segoe UI"/>
          <w:sz w:val="22"/>
          <w:szCs w:val="22"/>
        </w:rPr>
        <w:t>şi</w:t>
      </w:r>
      <w:r w:rsidR="00661506">
        <w:rPr>
          <w:rFonts w:ascii="Candara" w:hAnsi="Candara" w:cs="Segoe UI"/>
          <w:sz w:val="22"/>
          <w:szCs w:val="22"/>
        </w:rPr>
        <w:t xml:space="preserve">yor demektir. </w:t>
      </w:r>
      <w:r w:rsidRPr="000344D8">
        <w:rPr>
          <w:rFonts w:ascii="Consolas" w:hAnsi="Consolas" w:cs="Consolas"/>
          <w:sz w:val="22"/>
          <w:szCs w:val="22"/>
        </w:rPr>
        <w:t>q=sqrt(r2-m2)</w:t>
      </w:r>
      <w:r w:rsidRPr="00A42940">
        <w:rPr>
          <w:rFonts w:ascii="Candara" w:hAnsi="Candara" w:cs="Segoe UI"/>
          <w:sz w:val="22"/>
          <w:szCs w:val="22"/>
        </w:rPr>
        <w:t xml:space="preserve"> hesaplanır.  </w:t>
      </w:r>
      <w:r w:rsidR="00661506">
        <w:rPr>
          <w:rFonts w:ascii="Candara" w:hAnsi="Candara" w:cs="Segoe UI"/>
          <w:sz w:val="22"/>
          <w:szCs w:val="22"/>
        </w:rPr>
        <w:t xml:space="preserve">Dıştan </w:t>
      </w:r>
      <w:r w:rsidRPr="00A42940">
        <w:rPr>
          <w:rFonts w:ascii="Candara" w:hAnsi="Candara" w:cs="Segoe UI"/>
          <w:sz w:val="22"/>
          <w:szCs w:val="22"/>
        </w:rPr>
        <w:t>kes</w:t>
      </w:r>
      <w:r w:rsidR="00661506">
        <w:rPr>
          <w:rFonts w:ascii="Candara" w:hAnsi="Candara" w:cs="Segoe UI"/>
          <w:sz w:val="22"/>
          <w:szCs w:val="22"/>
        </w:rPr>
        <w:t>iştiğinde ışının küreye uzaklığı</w:t>
      </w:r>
      <w:r w:rsidRPr="00A42940">
        <w:rPr>
          <w:rFonts w:ascii="Candara" w:hAnsi="Candara" w:cs="Segoe UI"/>
          <w:sz w:val="22"/>
          <w:szCs w:val="22"/>
        </w:rPr>
        <w:t xml:space="preserve"> </w:t>
      </w:r>
      <w:r w:rsidRPr="000344D8">
        <w:rPr>
          <w:rFonts w:ascii="Consolas" w:hAnsi="Consolas" w:cs="Consolas"/>
          <w:sz w:val="22"/>
          <w:szCs w:val="22"/>
        </w:rPr>
        <w:t>t=s–q</w:t>
      </w:r>
      <w:r w:rsidR="00661506">
        <w:rPr>
          <w:rFonts w:ascii="Candara" w:hAnsi="Candara" w:cs="Segoe UI"/>
          <w:sz w:val="22"/>
          <w:szCs w:val="22"/>
        </w:rPr>
        <w:t xml:space="preserve"> ile </w:t>
      </w:r>
      <w:r w:rsidRPr="00A42940">
        <w:rPr>
          <w:rFonts w:ascii="Candara" w:hAnsi="Candara" w:cs="Segoe UI"/>
          <w:sz w:val="22"/>
          <w:szCs w:val="22"/>
        </w:rPr>
        <w:t>içten kes</w:t>
      </w:r>
      <w:r w:rsidR="00661506">
        <w:rPr>
          <w:rFonts w:ascii="Candara" w:hAnsi="Candara" w:cs="Segoe UI"/>
          <w:sz w:val="22"/>
          <w:szCs w:val="22"/>
        </w:rPr>
        <w:t>iştiğinde</w:t>
      </w:r>
      <w:r w:rsidRPr="00A42940">
        <w:rPr>
          <w:rFonts w:ascii="Candara" w:hAnsi="Candara" w:cs="Segoe UI"/>
          <w:sz w:val="22"/>
          <w:szCs w:val="22"/>
        </w:rPr>
        <w:t xml:space="preserve"> </w:t>
      </w:r>
      <w:r w:rsidRPr="000344D8">
        <w:rPr>
          <w:rFonts w:ascii="Consolas" w:hAnsi="Consolas" w:cs="Consolas"/>
          <w:sz w:val="22"/>
          <w:szCs w:val="22"/>
        </w:rPr>
        <w:t>t=s+q</w:t>
      </w:r>
      <w:r w:rsidRPr="00A42940">
        <w:rPr>
          <w:rFonts w:ascii="Candara" w:hAnsi="Candara" w:cs="Segoe UI"/>
          <w:sz w:val="22"/>
          <w:szCs w:val="22"/>
        </w:rPr>
        <w:t xml:space="preserve"> ile hesaplanır. </w:t>
      </w:r>
      <w:r w:rsidR="0071610E">
        <w:rPr>
          <w:rFonts w:ascii="Candara" w:hAnsi="Candara" w:cs="Segoe UI"/>
          <w:sz w:val="22"/>
          <w:szCs w:val="22"/>
        </w:rPr>
        <w:t>Işın-</w:t>
      </w:r>
      <w:r w:rsidR="00582B17">
        <w:rPr>
          <w:rFonts w:ascii="Candara" w:hAnsi="Candara" w:cs="Segoe UI"/>
          <w:sz w:val="22"/>
          <w:szCs w:val="22"/>
        </w:rPr>
        <w:t>k</w:t>
      </w:r>
      <w:r w:rsidR="0071610E">
        <w:rPr>
          <w:rFonts w:ascii="Candara" w:hAnsi="Candara" w:cs="Segoe UI"/>
          <w:sz w:val="22"/>
          <w:szCs w:val="22"/>
        </w:rPr>
        <w:t xml:space="preserve">üre kesişim fonksiyonu </w:t>
      </w:r>
      <w:r w:rsidR="0071610E" w:rsidRPr="00152E87">
        <w:rPr>
          <w:rFonts w:ascii="Consolas" w:hAnsi="Consolas" w:cs="Consolas"/>
          <w:noProof/>
          <w:szCs w:val="22"/>
        </w:rPr>
        <w:t>Intersect(</w:t>
      </w:r>
      <w:r w:rsidR="0071610E">
        <w:rPr>
          <w:rFonts w:ascii="Consolas" w:hAnsi="Consolas" w:cs="Consolas"/>
          <w:noProof/>
          <w:szCs w:val="22"/>
        </w:rPr>
        <w:t>)</w:t>
      </w:r>
      <w:r w:rsidR="00506C96">
        <w:rPr>
          <w:rFonts w:ascii="Consolas" w:hAnsi="Consolas" w:cs="Consolas"/>
          <w:noProof/>
          <w:szCs w:val="22"/>
        </w:rPr>
        <w:t xml:space="preserve"> </w:t>
      </w:r>
      <w:r w:rsidR="0071610E">
        <w:rPr>
          <w:rFonts w:ascii="Candara" w:hAnsi="Candara" w:cs="Segoe UI"/>
          <w:sz w:val="22"/>
          <w:szCs w:val="22"/>
        </w:rPr>
        <w:t>a</w:t>
      </w:r>
      <w:r w:rsidRPr="00A42940">
        <w:rPr>
          <w:rFonts w:ascii="Candara" w:hAnsi="Candara" w:cs="Segoe UI"/>
          <w:sz w:val="22"/>
          <w:szCs w:val="22"/>
        </w:rPr>
        <w:t>şağıda</w:t>
      </w:r>
      <w:r w:rsidR="00661506">
        <w:rPr>
          <w:rFonts w:ascii="Candara" w:hAnsi="Candara" w:cs="Segoe UI"/>
          <w:sz w:val="22"/>
          <w:szCs w:val="22"/>
        </w:rPr>
        <w:t xml:space="preserve"> verilmiştir</w:t>
      </w:r>
      <w:r w:rsidRPr="00A42940">
        <w:rPr>
          <w:rFonts w:ascii="Candara" w:hAnsi="Candara" w:cs="Segoe UI"/>
          <w:sz w:val="22"/>
          <w:szCs w:val="22"/>
        </w:rPr>
        <w:t>:</w:t>
      </w:r>
    </w:p>
    <w:p w14:paraId="7DDEFE32" w14:textId="77777777" w:rsidR="00E54D56" w:rsidRPr="00A42940" w:rsidRDefault="00E54D56" w:rsidP="00E54D56">
      <w:pPr>
        <w:autoSpaceDE w:val="0"/>
        <w:autoSpaceDN w:val="0"/>
        <w:adjustRightInd w:val="0"/>
        <w:jc w:val="both"/>
        <w:rPr>
          <w:rFonts w:ascii="Candara" w:hAnsi="Candara" w:cs="Segoe UI"/>
          <w:sz w:val="22"/>
          <w:szCs w:val="22"/>
        </w:rPr>
      </w:pPr>
    </w:p>
    <w:p w14:paraId="6ECAB4DB"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color w:val="0000FF"/>
          <w:szCs w:val="22"/>
        </w:rPr>
        <w:t>float</w:t>
      </w:r>
      <w:r w:rsidRPr="00152E87">
        <w:rPr>
          <w:rFonts w:ascii="Consolas" w:hAnsi="Consolas" w:cs="Consolas"/>
          <w:noProof/>
          <w:szCs w:val="22"/>
        </w:rPr>
        <w:t xml:space="preserve"> Intersect(</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Ro</w:t>
      </w: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Rd</w:t>
      </w:r>
      <w:r w:rsidRPr="00152E87">
        <w:rPr>
          <w:rFonts w:ascii="Consolas" w:hAnsi="Consolas" w:cs="Consolas"/>
          <w:noProof/>
          <w:szCs w:val="22"/>
        </w:rPr>
        <w:t>)</w:t>
      </w:r>
    </w:p>
    <w:p w14:paraId="71891697"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w:t>
      </w:r>
    </w:p>
    <w:p w14:paraId="33348163"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Center</w:t>
      </w:r>
      <w:r w:rsidRPr="00152E87">
        <w:rPr>
          <w:rFonts w:ascii="Consolas" w:hAnsi="Consolas" w:cs="Consolas"/>
          <w:noProof/>
          <w:szCs w:val="22"/>
        </w:rPr>
        <w:t xml:space="preserve"> - </w:t>
      </w:r>
      <w:r w:rsidRPr="00152E87">
        <w:rPr>
          <w:rFonts w:ascii="Consolas" w:hAnsi="Consolas" w:cs="Consolas"/>
          <w:b/>
          <w:noProof/>
          <w:szCs w:val="22"/>
        </w:rPr>
        <w:t>Ro</w:t>
      </w:r>
      <w:r w:rsidRPr="00152E87">
        <w:rPr>
          <w:rFonts w:ascii="Consolas" w:hAnsi="Consolas" w:cs="Consolas"/>
          <w:noProof/>
          <w:szCs w:val="22"/>
        </w:rPr>
        <w:t>;</w:t>
      </w:r>
    </w:p>
    <w:p w14:paraId="0054876A"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Rd</w:t>
      </w:r>
      <w:r w:rsidRPr="00152E87">
        <w:rPr>
          <w:rFonts w:ascii="Consolas" w:hAnsi="Consolas" w:cs="Consolas"/>
          <w:noProof/>
          <w:szCs w:val="22"/>
        </w:rPr>
        <w:t xml:space="preserve">;                         </w:t>
      </w:r>
    </w:p>
    <w:p w14:paraId="45DB95D2"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l2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l</w:t>
      </w:r>
      <w:r w:rsidRPr="00152E87">
        <w:rPr>
          <w:rFonts w:ascii="Consolas" w:hAnsi="Consolas" w:cs="Consolas"/>
          <w:noProof/>
          <w:szCs w:val="22"/>
        </w:rPr>
        <w:t>;</w:t>
      </w:r>
    </w:p>
    <w:p w14:paraId="140F687E"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r2 = Radius * Radius;</w:t>
      </w:r>
    </w:p>
    <w:p w14:paraId="2E286B69"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(s &lt; 0 &amp;&amp; l2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14:paraId="5FAD797A"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s2 = s * s;</w:t>
      </w:r>
    </w:p>
    <w:p w14:paraId="1D1A3176"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m2 = l2 - s2;                         </w:t>
      </w:r>
    </w:p>
    <w:p w14:paraId="10E8442D"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(m2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14:paraId="398C30B0"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q = (</w:t>
      </w:r>
      <w:r w:rsidRPr="00152E87">
        <w:rPr>
          <w:rFonts w:ascii="Consolas" w:hAnsi="Consolas" w:cs="Consolas"/>
          <w:noProof/>
          <w:color w:val="0000FF"/>
          <w:szCs w:val="22"/>
        </w:rPr>
        <w:t>float</w:t>
      </w:r>
      <w:r w:rsidRPr="00152E87">
        <w:rPr>
          <w:rFonts w:ascii="Consolas" w:hAnsi="Consolas" w:cs="Consolas"/>
          <w:noProof/>
          <w:szCs w:val="22"/>
        </w:rPr>
        <w:t>)</w:t>
      </w:r>
      <w:r w:rsidRPr="00152E87">
        <w:rPr>
          <w:rFonts w:ascii="Consolas" w:hAnsi="Consolas" w:cs="Consolas"/>
          <w:noProof/>
          <w:color w:val="2B91AF"/>
          <w:szCs w:val="22"/>
        </w:rPr>
        <w:t>Math</w:t>
      </w:r>
      <w:r w:rsidR="007B7360" w:rsidRPr="00152E87">
        <w:rPr>
          <w:rFonts w:ascii="Consolas" w:hAnsi="Consolas" w:cs="Consolas"/>
          <w:noProof/>
          <w:szCs w:val="22"/>
        </w:rPr>
        <w:t>::</w:t>
      </w:r>
      <w:r w:rsidRPr="00152E87">
        <w:rPr>
          <w:rFonts w:ascii="Consolas" w:hAnsi="Consolas" w:cs="Consolas"/>
          <w:noProof/>
          <w:szCs w:val="22"/>
        </w:rPr>
        <w:t xml:space="preserve">Sqrt(r2 - m2);      </w:t>
      </w:r>
    </w:p>
    <w:p w14:paraId="5234AE92"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(l2 &gt; r2)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14:paraId="4A1A00B0" w14:textId="77777777" w:rsidR="00E54D56" w:rsidRPr="00152E87" w:rsidRDefault="00E54D56" w:rsidP="006728F9">
      <w:pPr>
        <w:autoSpaceDE w:val="0"/>
        <w:autoSpaceDN w:val="0"/>
        <w:adjustRightInd w:val="0"/>
        <w:ind w:firstLine="72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else</w:t>
      </w:r>
      <w:r w:rsidRPr="00152E87">
        <w:rPr>
          <w:rFonts w:ascii="Consolas" w:hAnsi="Consolas" w:cs="Consolas"/>
          <w:noProof/>
          <w:szCs w:val="22"/>
        </w:rPr>
        <w:t xml:space="preserve">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14:paraId="62993E1F" w14:textId="77777777" w:rsidR="00E54D56" w:rsidRDefault="00E54D56" w:rsidP="006728F9">
      <w:pPr>
        <w:autoSpaceDE w:val="0"/>
        <w:autoSpaceDN w:val="0"/>
        <w:adjustRightInd w:val="0"/>
        <w:ind w:firstLine="720"/>
        <w:jc w:val="both"/>
        <w:rPr>
          <w:rFonts w:ascii="Consolas" w:hAnsi="Consolas" w:cs="Consolas"/>
          <w:noProof/>
          <w:szCs w:val="22"/>
        </w:rPr>
      </w:pPr>
      <w:r w:rsidRPr="00152E87">
        <w:rPr>
          <w:rFonts w:ascii="Consolas" w:hAnsi="Consolas" w:cs="Consolas"/>
          <w:noProof/>
          <w:szCs w:val="22"/>
        </w:rPr>
        <w:t>}</w:t>
      </w:r>
    </w:p>
    <w:p w14:paraId="2BF11177" w14:textId="77777777"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lastRenderedPageBreak/>
        <w:t>7</w:t>
      </w:r>
      <w:r w:rsidR="00E54D56" w:rsidRPr="007A7E14">
        <w:rPr>
          <w:rFonts w:ascii="Candara" w:hAnsi="Candara"/>
          <w:b/>
          <w:sz w:val="24"/>
          <w:szCs w:val="22"/>
        </w:rPr>
        <w:t xml:space="preserve">. Phong Boyama Modeli </w:t>
      </w:r>
    </w:p>
    <w:p w14:paraId="5A37D2C7" w14:textId="77777777" w:rsidR="00E54D56" w:rsidRPr="00A42940" w:rsidRDefault="00E54D56" w:rsidP="00E54D56">
      <w:pPr>
        <w:jc w:val="both"/>
        <w:rPr>
          <w:rFonts w:ascii="Candara" w:hAnsi="Candara"/>
          <w:sz w:val="22"/>
          <w:szCs w:val="22"/>
        </w:rPr>
      </w:pPr>
    </w:p>
    <w:p w14:paraId="2A9E0040"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Işınlar ile üçgenler/kürelerle kesişim testleri yapılıp görüntü düzlemine en yakın olan üçgen/küre belirlendiğinde bu üçgenin/kürenin rengi doğrudan ilgili piksele setlenmez. Çünkü ışık kaynağının o noktayı ne oranda aydınlattığı dikkate alınmalıdır. Phong boyama modeline göre ışık kaynağına bağlı olarak ambient, diffuse ve specular olmak üzere üç renk bileşeni, toplamları 1 olan katsayılarla çarpılıp toplanarak pikselin son rengi belirlenir.</w:t>
      </w:r>
    </w:p>
    <w:p w14:paraId="0A7C5691" w14:textId="77777777" w:rsidR="00E54D56" w:rsidRPr="00A42940" w:rsidRDefault="00E54D56" w:rsidP="00E54D56">
      <w:pPr>
        <w:ind w:firstLine="708"/>
        <w:jc w:val="both"/>
        <w:rPr>
          <w:rFonts w:ascii="Candara" w:hAnsi="Candara" w:cs="Segoe UI"/>
          <w:sz w:val="22"/>
          <w:szCs w:val="22"/>
        </w:rPr>
      </w:pPr>
    </w:p>
    <w:p w14:paraId="5F11BECF" w14:textId="77777777"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t>7</w:t>
      </w:r>
      <w:r w:rsidR="00E54D56" w:rsidRPr="007A7E14">
        <w:rPr>
          <w:rFonts w:ascii="Candara" w:hAnsi="Candara"/>
          <w:b/>
          <w:sz w:val="24"/>
          <w:szCs w:val="22"/>
        </w:rPr>
        <w:t xml:space="preserve">.1. Diffuse Renk Bileşeni </w:t>
      </w:r>
    </w:p>
    <w:p w14:paraId="46D1E5A3" w14:textId="77777777" w:rsidR="00E54D56" w:rsidRPr="00A42940" w:rsidRDefault="00E54D56" w:rsidP="00E54D56">
      <w:pPr>
        <w:jc w:val="both"/>
        <w:rPr>
          <w:rFonts w:ascii="Candara" w:hAnsi="Candara"/>
          <w:sz w:val="22"/>
          <w:szCs w:val="22"/>
        </w:rPr>
      </w:pPr>
    </w:p>
    <w:p w14:paraId="7D638144"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Diffuse katsayı Şekil 4-(a)’daki gibi yüzey normali ile ışık kaynağına doğru olan vektör skaler çarpılarak belirlenir. Her ikisinin de birim vektör olduğu varsayıldığında skaler çarpımları aralarındaki açının kosinüsünü verir. Negatif değerler için yüzey ışık kaynağı tarafından aydınlatılmıyor demektir. Işık kaynağı yüzeye tam dik vuruyorsa yani yüzey normali ile aralarındaki açı </w:t>
      </w:r>
      <w:r w:rsidRPr="00A42940">
        <w:rPr>
          <w:rFonts w:ascii="Candara" w:hAnsi="Candara" w:cs="Consolas"/>
          <w:noProof/>
          <w:sz w:val="22"/>
          <w:szCs w:val="22"/>
        </w:rPr>
        <w:t xml:space="preserve">0 </w:t>
      </w:r>
      <w:r w:rsidRPr="00A42940">
        <w:rPr>
          <w:rFonts w:ascii="Candara" w:hAnsi="Candara" w:cs="Segoe UI"/>
          <w:sz w:val="22"/>
          <w:szCs w:val="22"/>
        </w:rPr>
        <w:t xml:space="preserve">derece ise </w:t>
      </w:r>
      <w:r w:rsidRPr="00081D3E">
        <w:rPr>
          <w:rFonts w:ascii="Consolas" w:hAnsi="Consolas" w:cs="Consolas"/>
          <w:noProof/>
          <w:sz w:val="22"/>
          <w:szCs w:val="22"/>
        </w:rPr>
        <w:t>Cos(0)=1</w:t>
      </w:r>
      <w:r w:rsidRPr="00A42940">
        <w:rPr>
          <w:rFonts w:ascii="Candara" w:hAnsi="Candara" w:cs="Segoe UI"/>
          <w:sz w:val="22"/>
          <w:szCs w:val="22"/>
        </w:rPr>
        <w:t xml:space="preserve"> olduğundan maksimum aydınlatma; açı </w:t>
      </w:r>
      <w:r w:rsidRPr="00A42940">
        <w:rPr>
          <w:rFonts w:ascii="Candara" w:hAnsi="Candara" w:cs="Consolas"/>
          <w:noProof/>
          <w:sz w:val="22"/>
          <w:szCs w:val="22"/>
        </w:rPr>
        <w:t>90</w:t>
      </w:r>
      <w:r w:rsidRPr="00A42940">
        <w:rPr>
          <w:rFonts w:ascii="Candara" w:hAnsi="Candara" w:cs="Segoe UI"/>
          <w:sz w:val="22"/>
          <w:szCs w:val="22"/>
        </w:rPr>
        <w:t xml:space="preserve"> derece ise de </w:t>
      </w:r>
      <w:r w:rsidRPr="00081D3E">
        <w:rPr>
          <w:rFonts w:ascii="Consolas" w:hAnsi="Consolas" w:cs="Consolas"/>
          <w:noProof/>
          <w:sz w:val="22"/>
          <w:szCs w:val="22"/>
        </w:rPr>
        <w:t>Cos(90)=0</w:t>
      </w:r>
      <w:r w:rsidRPr="00A42940">
        <w:rPr>
          <w:rFonts w:ascii="Candara" w:hAnsi="Candara" w:cs="Segoe UI"/>
          <w:sz w:val="22"/>
          <w:szCs w:val="22"/>
        </w:rPr>
        <w:t xml:space="preserve"> minimum (sıfır) aydınlatma söz konusudur. Hesaplanan diffuse katsayı ile yüzeyin rengi çarpılarak Phong boyama modelinin diffuse renk bileşeni belirlenir.</w:t>
      </w:r>
    </w:p>
    <w:p w14:paraId="6D6312D9" w14:textId="77777777" w:rsidR="000344D8"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kaynağının koordinatları </w:t>
      </w:r>
      <w:r w:rsidRPr="000344D8">
        <w:rPr>
          <w:rFonts w:ascii="Consolas" w:eastAsiaTheme="minorEastAsia" w:hAnsi="Consolas" w:cs="Consolas"/>
          <w:b/>
          <w:sz w:val="22"/>
          <w:szCs w:val="22"/>
        </w:rPr>
        <w:t>(0,40,0)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olduğu durumda yüzey normali </w:t>
      </w:r>
      <w:r w:rsidRPr="00A42940">
        <w:rPr>
          <w:rFonts w:ascii="Candara" w:eastAsiaTheme="minorEastAsia" w:hAnsi="Candara" w:cs="Consolas"/>
          <w:b/>
          <w:sz w:val="22"/>
          <w:szCs w:val="22"/>
        </w:rPr>
        <w:t>(0,1,0)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olan kırmızı renkli bir üçgen üzerindeki </w:t>
      </w:r>
      <w:r w:rsidRPr="000344D8">
        <w:rPr>
          <w:rFonts w:ascii="Consolas" w:eastAsiaTheme="minorEastAsia" w:hAnsi="Consolas" w:cs="Consolas"/>
          <w:b/>
          <w:sz w:val="22"/>
          <w:szCs w:val="22"/>
        </w:rPr>
        <w:t>(0,0,30)</w:t>
      </w:r>
      <w:r w:rsidRPr="000344D8">
        <w:rPr>
          <w:rFonts w:ascii="Consolas" w:eastAsiaTheme="minorEastAsia" w:hAnsi="Consolas" w:cs="Consolas"/>
          <w:sz w:val="22"/>
          <w:szCs w:val="22"/>
        </w:rPr>
        <w:t xml:space="preserve"> </w:t>
      </w:r>
      <w:r w:rsidRPr="00A42940">
        <w:rPr>
          <w:rFonts w:ascii="Candara" w:hAnsi="Candara" w:cs="Segoe UI"/>
          <w:sz w:val="22"/>
          <w:szCs w:val="22"/>
        </w:rPr>
        <w:t>noktasının diffuse renk bileşenini hesaplayalım:</w:t>
      </w:r>
      <w:r w:rsidR="000344D8">
        <w:rPr>
          <w:rFonts w:ascii="Candara" w:hAnsi="Candara" w:cs="Segoe UI"/>
          <w:sz w:val="22"/>
          <w:szCs w:val="22"/>
        </w:rPr>
        <w:t xml:space="preserve"> </w:t>
      </w:r>
    </w:p>
    <w:p w14:paraId="0CD7067F" w14:textId="77777777" w:rsidR="00E54D56"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kaynağına doğru olan vektör </w:t>
      </w:r>
      <w:r w:rsidRPr="000344D8">
        <w:rPr>
          <w:rFonts w:ascii="Consolas" w:eastAsiaTheme="minorEastAsia" w:hAnsi="Consolas" w:cs="Consolas"/>
          <w:b/>
          <w:sz w:val="22"/>
          <w:szCs w:val="22"/>
        </w:rPr>
        <w:t>(0,40,0)-(0,0,30)=(0,40,-30)</w:t>
      </w:r>
      <w:r w:rsidRPr="00A42940">
        <w:rPr>
          <w:rFonts w:ascii="Candara" w:eastAsiaTheme="minorEastAsia" w:hAnsi="Candara" w:cs="Segoe UI"/>
          <w:sz w:val="22"/>
          <w:szCs w:val="22"/>
        </w:rPr>
        <w:t xml:space="preserve">‘dur. Normalize edildiğinde </w:t>
      </w:r>
      <w:r w:rsidRPr="000344D8">
        <w:rPr>
          <w:rFonts w:ascii="Consolas" w:eastAsiaTheme="minorEastAsia" w:hAnsi="Consolas" w:cs="Consolas"/>
          <w:b/>
          <w:sz w:val="22"/>
          <w:szCs w:val="22"/>
        </w:rPr>
        <w:t>(0,0.8,-0.6)</w:t>
      </w:r>
      <w:r w:rsidRPr="00A42940">
        <w:rPr>
          <w:rFonts w:ascii="Candara" w:eastAsiaTheme="minorEastAsia" w:hAnsi="Candara" w:cs="Segoe UI"/>
          <w:sz w:val="22"/>
          <w:szCs w:val="22"/>
        </w:rPr>
        <w:t xml:space="preserve"> olur. </w:t>
      </w:r>
      <w:r w:rsidR="00081D3E">
        <w:rPr>
          <w:rFonts w:ascii="Candara" w:eastAsiaTheme="minorEastAsia" w:hAnsi="Candara" w:cs="Segoe UI"/>
          <w:sz w:val="22"/>
          <w:szCs w:val="22"/>
        </w:rPr>
        <w:t>D</w:t>
      </w:r>
      <w:r w:rsidRPr="00A42940">
        <w:rPr>
          <w:rFonts w:ascii="Candara" w:eastAsiaTheme="minorEastAsia" w:hAnsi="Candara" w:cs="Segoe UI"/>
          <w:sz w:val="22"/>
          <w:szCs w:val="22"/>
        </w:rPr>
        <w:t xml:space="preserve">iffuse katsayı </w:t>
      </w:r>
      <w:r w:rsidRPr="000344D8">
        <w:rPr>
          <w:rFonts w:ascii="Consolas" w:eastAsiaTheme="minorEastAsia" w:hAnsi="Consolas" w:cs="Consolas"/>
          <w:b/>
          <w:sz w:val="22"/>
          <w:szCs w:val="22"/>
        </w:rPr>
        <w:t>(0,0.8,-0.6)*(0,1,0)=</w:t>
      </w:r>
      <w:r w:rsidRPr="000344D8">
        <w:rPr>
          <w:rFonts w:ascii="Consolas" w:eastAsiaTheme="minorEastAsia" w:hAnsi="Consolas" w:cs="Consolas"/>
          <w:sz w:val="22"/>
          <w:szCs w:val="22"/>
        </w:rPr>
        <w:t>0.8</w:t>
      </w:r>
      <w:r w:rsidRPr="00A42940">
        <w:rPr>
          <w:rFonts w:ascii="Candara" w:eastAsiaTheme="minorEastAsia" w:hAnsi="Candara" w:cs="Segoe UI"/>
          <w:sz w:val="22"/>
          <w:szCs w:val="22"/>
        </w:rPr>
        <w:t xml:space="preserve"> çıkar. Kırmızı renk </w:t>
      </w:r>
      <w:r w:rsidRPr="000344D8">
        <w:rPr>
          <w:rFonts w:ascii="Consolas" w:eastAsiaTheme="minorEastAsia" w:hAnsi="Consolas" w:cs="Consolas"/>
          <w:sz w:val="22"/>
          <w:szCs w:val="22"/>
        </w:rPr>
        <w:t>(255,0,0)</w:t>
      </w:r>
      <w:r w:rsidRPr="00A42940">
        <w:rPr>
          <w:rFonts w:ascii="Candara" w:eastAsiaTheme="minorEastAsia" w:hAnsi="Candara" w:cs="Segoe UI"/>
          <w:sz w:val="22"/>
          <w:szCs w:val="22"/>
        </w:rPr>
        <w:t xml:space="preserve">, hesaplanan diffuse katsayı ile çarpılırsa diffuse renk bileşeni </w:t>
      </w:r>
      <w:r w:rsidRPr="000344D8">
        <w:rPr>
          <w:rFonts w:ascii="Consolas" w:eastAsiaTheme="minorEastAsia" w:hAnsi="Consolas" w:cs="Consolas"/>
          <w:sz w:val="22"/>
          <w:szCs w:val="22"/>
        </w:rPr>
        <w:t>(2</w:t>
      </w:r>
      <w:r w:rsidR="00C04D9A">
        <w:rPr>
          <w:rFonts w:ascii="Consolas" w:eastAsiaTheme="minorEastAsia" w:hAnsi="Consolas" w:cs="Consolas"/>
          <w:sz w:val="22"/>
          <w:szCs w:val="22"/>
        </w:rPr>
        <w:t>0</w:t>
      </w:r>
      <w:r w:rsidRPr="000344D8">
        <w:rPr>
          <w:rFonts w:ascii="Consolas" w:eastAsiaTheme="minorEastAsia" w:hAnsi="Consolas" w:cs="Consolas"/>
          <w:sz w:val="22"/>
          <w:szCs w:val="22"/>
        </w:rPr>
        <w:t>4,0,0)</w:t>
      </w:r>
      <w:r w:rsidRPr="00A42940">
        <w:rPr>
          <w:rFonts w:ascii="Candara" w:eastAsiaTheme="minorEastAsia" w:hAnsi="Candara" w:cs="Segoe UI"/>
          <w:sz w:val="22"/>
          <w:szCs w:val="22"/>
        </w:rPr>
        <w:t xml:space="preserve"> olarak bulunur.    </w:t>
      </w:r>
      <w:r w:rsidRPr="00A42940">
        <w:rPr>
          <w:rFonts w:ascii="Candara" w:hAnsi="Candara" w:cs="Segoe UI"/>
          <w:sz w:val="22"/>
          <w:szCs w:val="22"/>
        </w:rPr>
        <w:t xml:space="preserve"> </w:t>
      </w:r>
    </w:p>
    <w:p w14:paraId="3020ECC3" w14:textId="77777777" w:rsidR="00E54D56" w:rsidRPr="00A42940" w:rsidRDefault="00E54D56" w:rsidP="00E54D56">
      <w:pPr>
        <w:ind w:firstLine="708"/>
        <w:jc w:val="both"/>
        <w:rPr>
          <w:rFonts w:ascii="Candara" w:hAnsi="Candara" w:cs="Segoe UI"/>
          <w:sz w:val="22"/>
          <w:szCs w:val="22"/>
        </w:rPr>
      </w:pPr>
    </w:p>
    <w:p w14:paraId="7A27B846" w14:textId="77777777" w:rsidR="00E54D56" w:rsidRPr="007A7E14" w:rsidRDefault="007A7E14" w:rsidP="00E54D56">
      <w:pPr>
        <w:ind w:firstLine="708"/>
        <w:jc w:val="both"/>
        <w:rPr>
          <w:rFonts w:ascii="Candara" w:hAnsi="Candara" w:cstheme="minorBidi"/>
          <w:b/>
          <w:sz w:val="24"/>
          <w:szCs w:val="22"/>
        </w:rPr>
      </w:pPr>
      <w:r>
        <w:rPr>
          <w:rFonts w:ascii="Candara" w:hAnsi="Candara"/>
          <w:b/>
          <w:sz w:val="24"/>
          <w:szCs w:val="22"/>
        </w:rPr>
        <w:t>7</w:t>
      </w:r>
      <w:r w:rsidR="00E54D56" w:rsidRPr="007A7E14">
        <w:rPr>
          <w:rFonts w:ascii="Candara" w:hAnsi="Candara"/>
          <w:b/>
          <w:sz w:val="24"/>
          <w:szCs w:val="22"/>
        </w:rPr>
        <w:t xml:space="preserve">.2. Specular Renk Bileşeni </w:t>
      </w:r>
    </w:p>
    <w:p w14:paraId="60D5418D" w14:textId="77777777" w:rsidR="00E54D56" w:rsidRPr="00A42940" w:rsidRDefault="00E54D56" w:rsidP="00E54D56">
      <w:pPr>
        <w:jc w:val="both"/>
        <w:rPr>
          <w:rFonts w:ascii="Candara" w:hAnsi="Candara"/>
          <w:sz w:val="22"/>
          <w:szCs w:val="22"/>
        </w:rPr>
      </w:pPr>
    </w:p>
    <w:p w14:paraId="70409C41"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Specular katsayı Şekil 4-(b)’deki gibi ışık kaynağından yüzeye doğru olan vektörün yüzey normalinden yansıma vektörü ile bakış noktasına doğru olan vektör arasındaki açının belli bir  skaler değer kadar kuvveti alınarak hesaplanır. Hesaplanan specular katsayı ile ışık kaynağının rengi çarpılarak Phong boyama modelinin specular renk bileşeni belirlenir.</w:t>
      </w:r>
    </w:p>
    <w:p w14:paraId="79B7683D" w14:textId="77777777" w:rsidR="00E54D56" w:rsidRPr="00A42940" w:rsidRDefault="00E54D56" w:rsidP="00E54D56">
      <w:pPr>
        <w:ind w:firstLine="708"/>
        <w:jc w:val="both"/>
        <w:rPr>
          <w:rFonts w:ascii="Candara" w:hAnsi="Candara" w:cs="Segoe UI"/>
          <w:sz w:val="22"/>
          <w:szCs w:val="22"/>
        </w:rPr>
      </w:pPr>
    </w:p>
    <w:p w14:paraId="0C26EB78" w14:textId="77777777" w:rsidR="00E54D56" w:rsidRPr="00A42940" w:rsidRDefault="007405B3" w:rsidP="00E54D56">
      <w:pPr>
        <w:jc w:val="center"/>
        <w:rPr>
          <w:rFonts w:ascii="Candara" w:hAnsi="Candara" w:cstheme="minorBidi"/>
          <w:b/>
          <w:sz w:val="22"/>
          <w:szCs w:val="22"/>
        </w:rPr>
      </w:pPr>
      <w:r>
        <w:object w:dxaOrig="8893" w:dyaOrig="5066" w14:anchorId="686A7510">
          <v:shape id="_x0000_i1029" type="#_x0000_t75" style="width:316pt;height:180pt" o:ole="">
            <v:imagedata r:id="rId18" o:title=""/>
          </v:shape>
          <o:OLEObject Type="Embed" ProgID="Visio.Drawing.11" ShapeID="_x0000_i1029" DrawAspect="Content" ObjectID="_1801989279" r:id="rId19"/>
        </w:object>
      </w:r>
    </w:p>
    <w:p w14:paraId="4C23FF15" w14:textId="77777777"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4: </w:t>
      </w:r>
      <w:r w:rsidRPr="00A42940">
        <w:rPr>
          <w:rFonts w:ascii="Candara" w:hAnsi="Candara"/>
          <w:sz w:val="22"/>
          <w:szCs w:val="22"/>
        </w:rPr>
        <w:t>Diffuse ve Specular Katsayı Hesabı</w:t>
      </w:r>
    </w:p>
    <w:p w14:paraId="1BFDB414" w14:textId="77777777" w:rsidR="00E54D56" w:rsidRPr="00A42940" w:rsidRDefault="00E54D56" w:rsidP="00E54D56">
      <w:pPr>
        <w:jc w:val="center"/>
        <w:rPr>
          <w:rFonts w:ascii="Candara" w:hAnsi="Candara"/>
          <w:sz w:val="22"/>
          <w:szCs w:val="22"/>
        </w:rPr>
      </w:pPr>
    </w:p>
    <w:p w14:paraId="6EF228DF" w14:textId="77777777" w:rsidR="000344D8"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Şekil 4-(b)’deki specular katsayı hesabındaki </w:t>
      </w:r>
      <w:r w:rsidRPr="000344D8">
        <w:rPr>
          <w:rFonts w:ascii="Consolas" w:hAnsi="Consolas" w:cs="Consolas"/>
          <w:b/>
          <w:sz w:val="22"/>
          <w:szCs w:val="22"/>
        </w:rPr>
        <w:t>reflected</w:t>
      </w:r>
      <w:r w:rsidRPr="00A42940">
        <w:rPr>
          <w:rFonts w:ascii="Candara" w:hAnsi="Candara" w:cs="Segoe UI"/>
          <w:sz w:val="22"/>
          <w:szCs w:val="22"/>
        </w:rPr>
        <w:t xml:space="preserve"> yansıma vektörünün hesaplanışı Şekil 5’te gösterilmiştir. Burada gelen ışının doğrultusu </w:t>
      </w:r>
      <w:r w:rsidRPr="000344D8">
        <w:rPr>
          <w:rFonts w:ascii="Consolas" w:hAnsi="Consolas" w:cs="Consolas"/>
          <w:b/>
          <w:sz w:val="22"/>
          <w:szCs w:val="22"/>
        </w:rPr>
        <w:t>R</w:t>
      </w:r>
      <w:r w:rsidRPr="000344D8">
        <w:rPr>
          <w:rFonts w:ascii="Consolas" w:hAnsi="Consolas" w:cs="Consolas"/>
          <w:b/>
          <w:sz w:val="22"/>
          <w:szCs w:val="22"/>
          <w:vertAlign w:val="subscript"/>
        </w:rPr>
        <w:t>d</w:t>
      </w:r>
      <w:r w:rsidRPr="00A42940">
        <w:rPr>
          <w:rFonts w:ascii="Candara" w:hAnsi="Candara" w:cs="Segoe UI"/>
          <w:sz w:val="22"/>
          <w:szCs w:val="22"/>
        </w:rPr>
        <w:t xml:space="preserve">, yüzey normali </w:t>
      </w:r>
      <w:r w:rsidRPr="000344D8">
        <w:rPr>
          <w:rFonts w:ascii="Consolas" w:hAnsi="Consolas" w:cs="Consolas"/>
          <w:b/>
          <w:sz w:val="22"/>
          <w:szCs w:val="22"/>
        </w:rPr>
        <w:t>N</w:t>
      </w:r>
      <w:r w:rsidRPr="00A42940">
        <w:rPr>
          <w:rFonts w:ascii="Candara" w:hAnsi="Candara" w:cs="Segoe UI"/>
          <w:sz w:val="22"/>
          <w:szCs w:val="22"/>
        </w:rPr>
        <w:t xml:space="preserve">, olduğu durumda yansıma vektörü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sidRP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Segoe UI"/>
          <w:sz w:val="22"/>
          <w:szCs w:val="22"/>
        </w:rPr>
        <w:t xml:space="preserve"> ile hesaplanır.</w:t>
      </w:r>
    </w:p>
    <w:p w14:paraId="5B16E966" w14:textId="77777777" w:rsidR="00E54D56" w:rsidRPr="00A42940" w:rsidRDefault="00396430" w:rsidP="00396430">
      <w:pPr>
        <w:jc w:val="center"/>
        <w:rPr>
          <w:rFonts w:ascii="Candara" w:hAnsi="Candara"/>
          <w:sz w:val="22"/>
          <w:szCs w:val="22"/>
        </w:rPr>
      </w:pPr>
      <w:r>
        <w:object w:dxaOrig="8078" w:dyaOrig="2691" w14:anchorId="5719E6A4">
          <v:shape id="_x0000_i1030" type="#_x0000_t75" style="width:462pt;height:153.6pt" o:ole="">
            <v:imagedata r:id="rId20" o:title=""/>
          </v:shape>
          <o:OLEObject Type="Embed" ProgID="Visio.Drawing.11" ShapeID="_x0000_i1030" DrawAspect="Content" ObjectID="_1801989280" r:id="rId21"/>
        </w:object>
      </w:r>
      <w:r w:rsidR="00E54D56" w:rsidRPr="00A42940">
        <w:rPr>
          <w:rFonts w:ascii="Candara" w:hAnsi="Candara"/>
          <w:b/>
          <w:sz w:val="22"/>
          <w:szCs w:val="22"/>
        </w:rPr>
        <w:t xml:space="preserve">Şekil 5: </w:t>
      </w:r>
      <w:r w:rsidR="00E54D56" w:rsidRPr="00A42940">
        <w:rPr>
          <w:rFonts w:ascii="Candara" w:hAnsi="Candara"/>
          <w:sz w:val="22"/>
          <w:szCs w:val="22"/>
        </w:rPr>
        <w:t xml:space="preserve"> Yansıma Vektörü Hesabı</w:t>
      </w:r>
    </w:p>
    <w:p w14:paraId="1904C799" w14:textId="77777777" w:rsidR="00E54D56" w:rsidRPr="00A42940" w:rsidRDefault="00E54D56" w:rsidP="00E54D56">
      <w:pPr>
        <w:ind w:firstLine="708"/>
        <w:jc w:val="both"/>
        <w:rPr>
          <w:rFonts w:ascii="Candara" w:hAnsi="Candara"/>
          <w:b/>
          <w:sz w:val="22"/>
          <w:szCs w:val="22"/>
        </w:rPr>
      </w:pPr>
    </w:p>
    <w:p w14:paraId="6769EE61" w14:textId="77777777" w:rsidR="00E54D56" w:rsidRPr="004A207D" w:rsidRDefault="004A207D" w:rsidP="00E54D56">
      <w:pPr>
        <w:ind w:firstLine="708"/>
        <w:jc w:val="both"/>
        <w:rPr>
          <w:rFonts w:ascii="Candara" w:hAnsi="Candara"/>
          <w:b/>
          <w:sz w:val="24"/>
          <w:szCs w:val="22"/>
        </w:rPr>
      </w:pPr>
      <w:r w:rsidRPr="004A207D">
        <w:rPr>
          <w:rFonts w:ascii="Candara" w:hAnsi="Candara"/>
          <w:b/>
          <w:sz w:val="24"/>
          <w:szCs w:val="22"/>
        </w:rPr>
        <w:t>7</w:t>
      </w:r>
      <w:r w:rsidR="00E54D56" w:rsidRPr="004A207D">
        <w:rPr>
          <w:rFonts w:ascii="Candara" w:hAnsi="Candara"/>
          <w:b/>
          <w:sz w:val="24"/>
          <w:szCs w:val="22"/>
        </w:rPr>
        <w:t xml:space="preserve">.3. Ambient Renk Bileşeni </w:t>
      </w:r>
    </w:p>
    <w:p w14:paraId="65EAE91C" w14:textId="77777777" w:rsidR="00E54D56" w:rsidRPr="00A42940" w:rsidRDefault="00E54D56" w:rsidP="00E54D56">
      <w:pPr>
        <w:jc w:val="both"/>
        <w:rPr>
          <w:rFonts w:ascii="Candara" w:hAnsi="Candara"/>
          <w:sz w:val="22"/>
          <w:szCs w:val="22"/>
        </w:rPr>
      </w:pPr>
    </w:p>
    <w:p w14:paraId="7FFDCA42"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Bir odada masa sehpa gibi eşyaların altları gibi ışık kaynağı tarafından doğrudan aydınlatılmayan yüzeyler vardır. Buralara duvarlardan veya diğer eşyalardan yansıyan ışıkların vurması nedeniyle az da olsa aydınlatılmaktadırlar. Phong modelinin ambient renk bileşeni bu dolaylı aydınlatmayı modeller ve cismin kendi rengi </w:t>
      </w:r>
      <w:r w:rsidRPr="000344D8">
        <w:rPr>
          <w:rFonts w:ascii="Consolas" w:hAnsi="Consolas" w:cs="Consolas"/>
          <w:sz w:val="22"/>
          <w:szCs w:val="22"/>
        </w:rPr>
        <w:t>0..1</w:t>
      </w:r>
      <w:r w:rsidRPr="00A42940">
        <w:rPr>
          <w:rFonts w:ascii="Candara" w:hAnsi="Candara" w:cs="Segoe UI"/>
          <w:sz w:val="22"/>
          <w:szCs w:val="22"/>
        </w:rPr>
        <w:t xml:space="preserve"> arası bir katsayı ile çarpılarak ambient renk bileşeni hesaplanır.</w:t>
      </w:r>
    </w:p>
    <w:p w14:paraId="4645462E" w14:textId="77777777" w:rsidR="00E54D56" w:rsidRPr="00A42940" w:rsidRDefault="00E54D56" w:rsidP="00E54D56">
      <w:pPr>
        <w:ind w:firstLine="708"/>
        <w:jc w:val="both"/>
        <w:rPr>
          <w:rFonts w:ascii="Candara" w:hAnsi="Candara" w:cs="Segoe UI"/>
          <w:sz w:val="22"/>
          <w:szCs w:val="22"/>
        </w:rPr>
      </w:pPr>
    </w:p>
    <w:p w14:paraId="6AA22475" w14:textId="77777777" w:rsidR="00E54D56" w:rsidRPr="004A207D" w:rsidRDefault="004A207D" w:rsidP="00E54D56">
      <w:pPr>
        <w:ind w:firstLine="708"/>
        <w:jc w:val="both"/>
        <w:rPr>
          <w:rFonts w:ascii="Candara" w:hAnsi="Candara" w:cstheme="minorBidi"/>
          <w:b/>
          <w:sz w:val="24"/>
          <w:szCs w:val="22"/>
        </w:rPr>
      </w:pPr>
      <w:r w:rsidRPr="004A207D">
        <w:rPr>
          <w:rFonts w:ascii="Candara" w:hAnsi="Candara"/>
          <w:b/>
          <w:sz w:val="24"/>
          <w:szCs w:val="22"/>
        </w:rPr>
        <w:t>8</w:t>
      </w:r>
      <w:r w:rsidR="00E54D56" w:rsidRPr="004A207D">
        <w:rPr>
          <w:rFonts w:ascii="Candara" w:hAnsi="Candara"/>
          <w:b/>
          <w:sz w:val="24"/>
          <w:szCs w:val="22"/>
        </w:rPr>
        <w:t>. Yansıma (Reflection)</w:t>
      </w:r>
      <w:r w:rsidR="00093101">
        <w:rPr>
          <w:rFonts w:ascii="Candara" w:hAnsi="Candara"/>
          <w:b/>
          <w:sz w:val="24"/>
          <w:szCs w:val="22"/>
        </w:rPr>
        <w:t>,</w:t>
      </w:r>
      <w:r w:rsidR="00E54D56" w:rsidRPr="004A207D">
        <w:rPr>
          <w:rFonts w:ascii="Candara" w:hAnsi="Candara"/>
          <w:b/>
          <w:sz w:val="24"/>
          <w:szCs w:val="22"/>
        </w:rPr>
        <w:t xml:space="preserve"> </w:t>
      </w:r>
      <w:r w:rsidR="00396430">
        <w:rPr>
          <w:rFonts w:ascii="Candara" w:hAnsi="Candara"/>
          <w:b/>
          <w:sz w:val="24"/>
          <w:szCs w:val="22"/>
        </w:rPr>
        <w:t>Saydamlı</w:t>
      </w:r>
      <w:r w:rsidR="00093101">
        <w:rPr>
          <w:rFonts w:ascii="Candara" w:hAnsi="Candara"/>
          <w:b/>
          <w:sz w:val="24"/>
          <w:szCs w:val="22"/>
        </w:rPr>
        <w:t>k</w:t>
      </w:r>
      <w:r w:rsidR="00E54D56" w:rsidRPr="004A207D">
        <w:rPr>
          <w:rFonts w:ascii="Candara" w:hAnsi="Candara"/>
          <w:b/>
          <w:sz w:val="24"/>
          <w:szCs w:val="22"/>
        </w:rPr>
        <w:t xml:space="preserve"> (Transparency) </w:t>
      </w:r>
      <w:r w:rsidR="00093101">
        <w:rPr>
          <w:rFonts w:ascii="Candara" w:hAnsi="Candara"/>
          <w:b/>
          <w:sz w:val="24"/>
          <w:szCs w:val="22"/>
        </w:rPr>
        <w:t xml:space="preserve">ve </w:t>
      </w:r>
      <w:r w:rsidR="00093101" w:rsidRPr="00093101">
        <w:rPr>
          <w:rFonts w:ascii="Candara" w:hAnsi="Candara"/>
          <w:b/>
          <w:sz w:val="24"/>
          <w:szCs w:val="22"/>
        </w:rPr>
        <w:t>Kırılma (Refraction)</w:t>
      </w:r>
      <w:r w:rsidR="00093101">
        <w:rPr>
          <w:rFonts w:ascii="Candara" w:hAnsi="Candara"/>
        </w:rPr>
        <w:t xml:space="preserve"> </w:t>
      </w:r>
      <w:r w:rsidR="00E54D56" w:rsidRPr="004A207D">
        <w:rPr>
          <w:rFonts w:ascii="Candara" w:hAnsi="Candara"/>
          <w:b/>
          <w:sz w:val="24"/>
          <w:szCs w:val="22"/>
        </w:rPr>
        <w:t xml:space="preserve">  </w:t>
      </w:r>
    </w:p>
    <w:p w14:paraId="695D7CDC" w14:textId="77777777" w:rsidR="00E54D56" w:rsidRPr="00A42940" w:rsidRDefault="00E54D56" w:rsidP="00E54D56">
      <w:pPr>
        <w:jc w:val="both"/>
        <w:rPr>
          <w:rFonts w:ascii="Candara" w:hAnsi="Candara"/>
          <w:sz w:val="22"/>
          <w:szCs w:val="22"/>
        </w:rPr>
      </w:pPr>
    </w:p>
    <w:p w14:paraId="428BF464" w14:textId="77777777" w:rsidR="00FE124D" w:rsidRDefault="00E54D56" w:rsidP="00E54D56">
      <w:pPr>
        <w:ind w:firstLine="708"/>
        <w:jc w:val="both"/>
        <w:rPr>
          <w:rFonts w:ascii="Candara" w:hAnsi="Candara" w:cs="Segoe UI"/>
          <w:sz w:val="22"/>
          <w:szCs w:val="22"/>
        </w:rPr>
      </w:pPr>
      <w:r w:rsidRPr="00A42940">
        <w:rPr>
          <w:rFonts w:ascii="Candara" w:hAnsi="Candara" w:cs="Segoe UI"/>
          <w:sz w:val="22"/>
          <w:szCs w:val="22"/>
        </w:rPr>
        <w:t>Işını yansıtan yüzeyler için yansıyan ışının doğrultusunun</w:t>
      </w:r>
      <w:r w:rsidR="00396430">
        <w:rPr>
          <w:rFonts w:ascii="Candara" w:hAnsi="Candara" w:cs="Segoe UI"/>
          <w:sz w:val="22"/>
          <w:szCs w:val="22"/>
        </w:rPr>
        <w:t xml:space="preserve"> (reflected direction)</w:t>
      </w:r>
      <w:r w:rsidRPr="00A42940">
        <w:rPr>
          <w:rFonts w:ascii="Candara" w:hAnsi="Candara" w:cs="Segoe UI"/>
          <w:sz w:val="22"/>
          <w:szCs w:val="22"/>
        </w:rPr>
        <w:t xml:space="preserve">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Consolas"/>
          <w:b/>
          <w:sz w:val="22"/>
          <w:szCs w:val="22"/>
        </w:rPr>
        <w:t xml:space="preserve"> </w:t>
      </w:r>
      <w:r w:rsidRPr="00A42940">
        <w:rPr>
          <w:rFonts w:ascii="Candara" w:hAnsi="Candara" w:cs="Segoe UI"/>
          <w:sz w:val="22"/>
          <w:szCs w:val="22"/>
        </w:rPr>
        <w:t xml:space="preserve">ile hesaplanacağından specular bileşene ait </w:t>
      </w:r>
      <w:r w:rsidRPr="000344D8">
        <w:rPr>
          <w:rFonts w:ascii="Consolas" w:hAnsi="Consolas" w:cs="Consolas"/>
          <w:b/>
          <w:sz w:val="22"/>
          <w:szCs w:val="22"/>
        </w:rPr>
        <w:t>reflected</w:t>
      </w:r>
      <w:r w:rsidRPr="00A42940">
        <w:rPr>
          <w:rFonts w:ascii="Candara" w:hAnsi="Candara" w:cs="Segoe UI"/>
          <w:sz w:val="22"/>
          <w:szCs w:val="22"/>
        </w:rPr>
        <w:t xml:space="preserve"> vektörü hesaplanırken bahsedilmişti. Işını yansıtma özelliğine sahip cisim için Şekil-5’teki gibi yansıma doğrultusu hesaplandıktan sonra yeni doğru</w:t>
      </w:r>
      <w:r w:rsidR="000344D8">
        <w:rPr>
          <w:rFonts w:ascii="Candara" w:hAnsi="Candara" w:cs="Segoe UI"/>
          <w:sz w:val="22"/>
          <w:szCs w:val="22"/>
        </w:rPr>
        <w:t>ltu</w:t>
      </w:r>
      <w:r w:rsidRPr="00A42940">
        <w:rPr>
          <w:rFonts w:ascii="Candara" w:hAnsi="Candara" w:cs="Segoe UI"/>
          <w:sz w:val="22"/>
          <w:szCs w:val="22"/>
        </w:rPr>
        <w:t xml:space="preserve"> boyunca yollanan ışın ile cisimler üzerinde kesişim testleri yapılarak en yakın cisim belirlenir. Onun rengi 0..1 arası bir katsayı ile çarpılarak yansıma ile görülen cismin rengi hesaplanır. </w:t>
      </w:r>
    </w:p>
    <w:p w14:paraId="0E2B6C75" w14:textId="77777777" w:rsidR="00C276F4" w:rsidRDefault="00FE124D" w:rsidP="00E54D56">
      <w:pPr>
        <w:ind w:firstLine="708"/>
        <w:jc w:val="both"/>
        <w:rPr>
          <w:rFonts w:ascii="Candara" w:hAnsi="Candara" w:cs="Segoe UI"/>
          <w:sz w:val="22"/>
          <w:szCs w:val="22"/>
        </w:rPr>
      </w:pPr>
      <w:r>
        <w:rPr>
          <w:rFonts w:ascii="Candara" w:hAnsi="Candara" w:cs="Segoe UI"/>
          <w:sz w:val="22"/>
          <w:szCs w:val="22"/>
        </w:rPr>
        <w:t>Saydam c</w:t>
      </w:r>
      <w:r w:rsidR="00E54D56" w:rsidRPr="00A42940">
        <w:rPr>
          <w:rFonts w:ascii="Candara" w:hAnsi="Candara" w:cs="Segoe UI"/>
          <w:sz w:val="22"/>
          <w:szCs w:val="22"/>
        </w:rPr>
        <w:t>isim</w:t>
      </w:r>
      <w:r>
        <w:rPr>
          <w:rFonts w:ascii="Candara" w:hAnsi="Candara" w:cs="Segoe UI"/>
          <w:sz w:val="22"/>
          <w:szCs w:val="22"/>
        </w:rPr>
        <w:t>lerde ışın cismin içinden geçerken doğrultusu değişmez. Yani cismin içinden geçen ışının doğrultusu (</w:t>
      </w:r>
      <w:r w:rsidR="00396430">
        <w:rPr>
          <w:rFonts w:ascii="Candara" w:hAnsi="Candara" w:cs="Segoe UI"/>
          <w:sz w:val="22"/>
          <w:szCs w:val="22"/>
        </w:rPr>
        <w:t>transmitted direction</w:t>
      </w:r>
      <w:r>
        <w:rPr>
          <w:rFonts w:ascii="Candara" w:hAnsi="Candara" w:cs="Segoe UI"/>
          <w:sz w:val="22"/>
          <w:szCs w:val="22"/>
        </w:rPr>
        <w:t>) gelen ışının doğrultusu</w:t>
      </w:r>
      <w:r w:rsidR="00396430">
        <w:rPr>
          <w:rFonts w:ascii="Candara" w:hAnsi="Candara" w:cs="Segoe UI"/>
          <w:sz w:val="22"/>
          <w:szCs w:val="22"/>
        </w:rPr>
        <w:t xml:space="preserve"> </w:t>
      </w:r>
      <w:r w:rsidR="00E54D56" w:rsidRPr="000344D8">
        <w:rPr>
          <w:rFonts w:ascii="Consolas" w:hAnsi="Consolas" w:cs="Consolas"/>
          <w:b/>
          <w:sz w:val="22"/>
          <w:szCs w:val="22"/>
        </w:rPr>
        <w:t>R</w:t>
      </w:r>
      <w:r w:rsidR="00E54D56" w:rsidRPr="000344D8">
        <w:rPr>
          <w:rFonts w:ascii="Consolas" w:hAnsi="Consolas" w:cs="Consolas"/>
          <w:b/>
          <w:sz w:val="22"/>
          <w:szCs w:val="22"/>
          <w:vertAlign w:val="subscript"/>
        </w:rPr>
        <w:t>d</w:t>
      </w:r>
      <w:r w:rsidR="00E54D56" w:rsidRPr="00A42940">
        <w:rPr>
          <w:rFonts w:ascii="Candara" w:hAnsi="Candara" w:cs="Segoe UI"/>
          <w:sz w:val="22"/>
          <w:szCs w:val="22"/>
        </w:rPr>
        <w:t xml:space="preserve"> </w:t>
      </w:r>
      <w:r>
        <w:rPr>
          <w:rFonts w:ascii="Candara" w:hAnsi="Candara" w:cs="Segoe UI"/>
          <w:sz w:val="22"/>
          <w:szCs w:val="22"/>
        </w:rPr>
        <w:t xml:space="preserve">ile aynı </w:t>
      </w:r>
      <w:r w:rsidR="00396430">
        <w:rPr>
          <w:rFonts w:ascii="Candara" w:hAnsi="Candara" w:cs="Segoe UI"/>
          <w:sz w:val="22"/>
          <w:szCs w:val="22"/>
        </w:rPr>
        <w:t xml:space="preserve">alınıp </w:t>
      </w:r>
      <w:r w:rsidR="00E54D56" w:rsidRPr="00A42940">
        <w:rPr>
          <w:rFonts w:ascii="Candara" w:hAnsi="Candara" w:cs="Segoe UI"/>
          <w:sz w:val="22"/>
          <w:szCs w:val="22"/>
        </w:rPr>
        <w:t>yukarıdaki işlemler tekrarlanır.</w:t>
      </w:r>
    </w:p>
    <w:p w14:paraId="32EC8CF6" w14:textId="77777777" w:rsidR="007F624B" w:rsidRDefault="00C276F4" w:rsidP="00E54D56">
      <w:pPr>
        <w:ind w:firstLine="708"/>
        <w:jc w:val="both"/>
        <w:rPr>
          <w:rFonts w:ascii="Candara" w:hAnsi="Candara" w:cs="Segoe UI"/>
          <w:sz w:val="22"/>
          <w:szCs w:val="22"/>
        </w:rPr>
      </w:pPr>
      <w:r>
        <w:rPr>
          <w:rFonts w:ascii="Candara" w:hAnsi="Candara" w:cs="Segoe UI"/>
          <w:sz w:val="22"/>
          <w:szCs w:val="22"/>
        </w:rPr>
        <w:t>Işın saydam bir küreden geçerken (ışının başlangış noktasının kürenin dışında olduğu varsayıldığından) kürey</w:t>
      </w:r>
      <w:r w:rsidR="00466CDB">
        <w:rPr>
          <w:rFonts w:ascii="Candara" w:hAnsi="Candara" w:cs="Segoe UI"/>
          <w:sz w:val="22"/>
          <w:szCs w:val="22"/>
        </w:rPr>
        <w:t>le</w:t>
      </w:r>
      <w:r w:rsidR="00CD514D">
        <w:rPr>
          <w:rFonts w:ascii="Candara" w:hAnsi="Candara" w:cs="Segoe UI"/>
          <w:sz w:val="22"/>
          <w:szCs w:val="22"/>
        </w:rPr>
        <w:t xml:space="preserve"> </w:t>
      </w:r>
      <w:r w:rsidR="00466CDB">
        <w:rPr>
          <w:rFonts w:ascii="Candara" w:hAnsi="Candara" w:cs="Segoe UI"/>
          <w:sz w:val="22"/>
          <w:szCs w:val="22"/>
        </w:rPr>
        <w:t xml:space="preserve">önce dıştan sonra da içten kesişerek yoluna devam eder. Işın küreyle dıştan kesiştikten sonra </w:t>
      </w:r>
      <w:r w:rsidR="00466CDB" w:rsidRPr="00C11E36">
        <w:rPr>
          <w:rFonts w:ascii="Candara" w:hAnsi="Candara" w:cs="Segoe UI"/>
          <w:sz w:val="22"/>
          <w:szCs w:val="22"/>
          <w:u w:val="single"/>
        </w:rPr>
        <w:t>aynı doğrultu boyunca içten</w:t>
      </w:r>
      <w:r w:rsidR="00502CDE" w:rsidRPr="00C11E36">
        <w:rPr>
          <w:rFonts w:ascii="Candara" w:hAnsi="Candara" w:cs="Segoe UI"/>
          <w:sz w:val="22"/>
          <w:szCs w:val="22"/>
          <w:u w:val="single"/>
        </w:rPr>
        <w:t xml:space="preserve"> kesişecek şekilde tekrar yollandığında</w:t>
      </w:r>
      <w:r w:rsidR="00B87F82">
        <w:rPr>
          <w:rFonts w:ascii="Candara" w:hAnsi="Candara" w:cs="Segoe UI"/>
          <w:sz w:val="22"/>
          <w:szCs w:val="22"/>
        </w:rPr>
        <w:t xml:space="preserve"> </w:t>
      </w:r>
      <w:r w:rsidR="00C264F8">
        <w:rPr>
          <w:rFonts w:ascii="Candara" w:hAnsi="Candara" w:cs="Segoe UI"/>
          <w:sz w:val="22"/>
          <w:szCs w:val="22"/>
        </w:rPr>
        <w:t xml:space="preserve">ışın-küre kesişim testi </w:t>
      </w:r>
      <w:r w:rsidR="00C11E36">
        <w:rPr>
          <w:rFonts w:ascii="Consolas" w:hAnsi="Consolas" w:cs="Consolas"/>
          <w:noProof/>
          <w:sz w:val="22"/>
          <w:szCs w:val="22"/>
        </w:rPr>
        <w:t>t</w:t>
      </w:r>
      <w:r w:rsidR="00502CDE">
        <w:rPr>
          <w:rFonts w:ascii="Candara" w:hAnsi="Candara" w:cs="Segoe UI"/>
          <w:sz w:val="22"/>
          <w:szCs w:val="22"/>
        </w:rPr>
        <w:t xml:space="preserve"> </w:t>
      </w:r>
      <w:r w:rsidR="00C264F8">
        <w:rPr>
          <w:rFonts w:ascii="Candara" w:hAnsi="Candara" w:cs="Segoe UI"/>
          <w:sz w:val="22"/>
          <w:szCs w:val="22"/>
        </w:rPr>
        <w:t>uzaklığı</w:t>
      </w:r>
      <w:r w:rsidR="00C11E36">
        <w:rPr>
          <w:rFonts w:ascii="Candara" w:hAnsi="Candara" w:cs="Segoe UI"/>
          <w:sz w:val="22"/>
          <w:szCs w:val="22"/>
        </w:rPr>
        <w:t xml:space="preserve"> hesa</w:t>
      </w:r>
      <w:r w:rsidR="00C264F8">
        <w:rPr>
          <w:rFonts w:ascii="Candara" w:hAnsi="Candara" w:cs="Segoe UI"/>
          <w:sz w:val="22"/>
          <w:szCs w:val="22"/>
        </w:rPr>
        <w:t>bında</w:t>
      </w:r>
      <w:r w:rsidR="007F624B">
        <w:rPr>
          <w:rFonts w:ascii="Candara" w:hAnsi="Candara" w:cs="Segoe UI"/>
          <w:sz w:val="22"/>
          <w:szCs w:val="22"/>
        </w:rPr>
        <w:t>:</w:t>
      </w:r>
      <w:r w:rsidR="00502CDE">
        <w:rPr>
          <w:rFonts w:ascii="Candara" w:hAnsi="Candara" w:cs="Segoe UI"/>
          <w:sz w:val="22"/>
          <w:szCs w:val="22"/>
        </w:rPr>
        <w:t xml:space="preserve"> </w:t>
      </w:r>
    </w:p>
    <w:p w14:paraId="37E885A5" w14:textId="77777777" w:rsidR="00C11E36" w:rsidRDefault="00C11E36" w:rsidP="00E54D56">
      <w:pPr>
        <w:ind w:firstLine="708"/>
        <w:jc w:val="both"/>
        <w:rPr>
          <w:rFonts w:ascii="Candara" w:hAnsi="Candara" w:cs="Segoe UI"/>
          <w:sz w:val="22"/>
          <w:szCs w:val="22"/>
        </w:rPr>
      </w:pPr>
    </w:p>
    <w:p w14:paraId="6E5BE155" w14:textId="77777777" w:rsidR="007F624B" w:rsidRPr="007F624B" w:rsidRDefault="007F624B" w:rsidP="007F624B">
      <w:pPr>
        <w:autoSpaceDE w:val="0"/>
        <w:autoSpaceDN w:val="0"/>
        <w:adjustRightInd w:val="0"/>
        <w:ind w:firstLine="708"/>
        <w:rPr>
          <w:rFonts w:ascii="Consolas" w:hAnsi="Consolas" w:cs="Consolas"/>
          <w:noProof/>
          <w:sz w:val="22"/>
          <w:szCs w:val="22"/>
        </w:rPr>
      </w:pPr>
      <w:r w:rsidRPr="007F624B">
        <w:rPr>
          <w:rFonts w:ascii="Consolas" w:hAnsi="Consolas" w:cs="Consolas"/>
          <w:noProof/>
          <w:color w:val="0000FF"/>
          <w:sz w:val="22"/>
          <w:szCs w:val="22"/>
        </w:rPr>
        <w:t>if</w:t>
      </w:r>
      <w:r w:rsidRPr="007F624B">
        <w:rPr>
          <w:rFonts w:ascii="Consolas" w:hAnsi="Consolas" w:cs="Consolas"/>
          <w:noProof/>
          <w:sz w:val="22"/>
          <w:szCs w:val="22"/>
        </w:rPr>
        <w:t xml:space="preserve"> (l2 &gt; r2)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14:paraId="55E06447" w14:textId="77777777" w:rsidR="007F624B" w:rsidRDefault="007F624B" w:rsidP="00C11E36">
      <w:pPr>
        <w:autoSpaceDE w:val="0"/>
        <w:autoSpaceDN w:val="0"/>
        <w:adjustRightInd w:val="0"/>
        <w:rPr>
          <w:rFonts w:ascii="Candara" w:hAnsi="Candara" w:cs="Segoe UI"/>
          <w:sz w:val="22"/>
          <w:szCs w:val="22"/>
        </w:rPr>
      </w:pPr>
      <w:r w:rsidRPr="007F624B">
        <w:rPr>
          <w:rFonts w:ascii="Consolas" w:hAnsi="Consolas" w:cs="Consolas"/>
          <w:noProof/>
          <w:sz w:val="22"/>
          <w:szCs w:val="22"/>
        </w:rPr>
        <w:t xml:space="preserve">    </w:t>
      </w:r>
      <w:r w:rsidRPr="007F624B">
        <w:rPr>
          <w:rFonts w:ascii="Consolas" w:hAnsi="Consolas" w:cs="Consolas"/>
          <w:noProof/>
          <w:sz w:val="22"/>
          <w:szCs w:val="22"/>
        </w:rPr>
        <w:tab/>
      </w:r>
      <w:r w:rsidRPr="007F624B">
        <w:rPr>
          <w:rFonts w:ascii="Consolas" w:hAnsi="Consolas" w:cs="Consolas"/>
          <w:noProof/>
          <w:color w:val="0000FF"/>
          <w:sz w:val="22"/>
          <w:szCs w:val="22"/>
        </w:rPr>
        <w:t>else</w:t>
      </w:r>
      <w:r w:rsidRPr="007F624B">
        <w:rPr>
          <w:rFonts w:ascii="Consolas" w:hAnsi="Consolas" w:cs="Consolas"/>
          <w:noProof/>
          <w:sz w:val="22"/>
          <w:szCs w:val="22"/>
        </w:rPr>
        <w:t xml:space="preserve">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14:paraId="1C73CEF0" w14:textId="77777777" w:rsidR="00C11E36" w:rsidRDefault="00C11E36" w:rsidP="00E54D56">
      <w:pPr>
        <w:ind w:firstLine="708"/>
        <w:jc w:val="both"/>
        <w:rPr>
          <w:rFonts w:ascii="Candara" w:hAnsi="Candara" w:cs="Segoe UI"/>
          <w:sz w:val="22"/>
          <w:szCs w:val="22"/>
        </w:rPr>
      </w:pPr>
    </w:p>
    <w:p w14:paraId="21D68A2E" w14:textId="77777777" w:rsidR="00C11E36" w:rsidRDefault="00C264F8" w:rsidP="00E54D56">
      <w:pPr>
        <w:ind w:firstLine="708"/>
        <w:jc w:val="both"/>
        <w:rPr>
          <w:rFonts w:ascii="Candara" w:hAnsi="Candara" w:cs="Segoe UI"/>
          <w:sz w:val="22"/>
          <w:szCs w:val="22"/>
        </w:rPr>
      </w:pPr>
      <w:r>
        <w:rPr>
          <w:rFonts w:ascii="Candara" w:hAnsi="Candara" w:cs="Segoe UI"/>
          <w:sz w:val="22"/>
          <w:szCs w:val="22"/>
        </w:rPr>
        <w:t>ı</w:t>
      </w:r>
      <w:r w:rsidR="00C11E36">
        <w:rPr>
          <w:rFonts w:ascii="Candara" w:hAnsi="Candara" w:cs="Segoe UI"/>
          <w:sz w:val="22"/>
          <w:szCs w:val="22"/>
        </w:rPr>
        <w:t xml:space="preserve">şının başlangıç noktası küre üzerinde </w:t>
      </w:r>
      <w:r>
        <w:rPr>
          <w:rFonts w:ascii="Candara" w:hAnsi="Candara" w:cs="Segoe UI"/>
          <w:sz w:val="22"/>
          <w:szCs w:val="22"/>
        </w:rPr>
        <w:t>yani</w:t>
      </w:r>
      <w:r w:rsidR="00C11E36">
        <w:rPr>
          <w:rFonts w:ascii="Candara" w:hAnsi="Candara" w:cs="Segoe UI"/>
          <w:sz w:val="22"/>
          <w:szCs w:val="22"/>
        </w:rPr>
        <w:t xml:space="preserve"> </w:t>
      </w:r>
      <w:r w:rsidR="00C11E36" w:rsidRPr="007F624B">
        <w:rPr>
          <w:rFonts w:ascii="Consolas" w:hAnsi="Consolas" w:cs="Consolas"/>
          <w:noProof/>
          <w:sz w:val="22"/>
          <w:szCs w:val="22"/>
        </w:rPr>
        <w:t xml:space="preserve">l2 </w:t>
      </w:r>
      <w:r w:rsidR="00C11E36">
        <w:rPr>
          <w:rFonts w:ascii="Consolas" w:hAnsi="Consolas" w:cs="Consolas"/>
          <w:noProof/>
          <w:sz w:val="22"/>
          <w:szCs w:val="22"/>
        </w:rPr>
        <w:t>=</w:t>
      </w:r>
      <w:r w:rsidR="00C11E36" w:rsidRPr="007F624B">
        <w:rPr>
          <w:rFonts w:ascii="Consolas" w:hAnsi="Consolas" w:cs="Consolas"/>
          <w:noProof/>
          <w:sz w:val="22"/>
          <w:szCs w:val="22"/>
        </w:rPr>
        <w:t xml:space="preserve"> r2</w:t>
      </w:r>
      <w:r>
        <w:rPr>
          <w:rFonts w:ascii="Candara" w:hAnsi="Candara" w:cs="Segoe UI"/>
          <w:sz w:val="22"/>
          <w:szCs w:val="22"/>
        </w:rPr>
        <w:t xml:space="preserve"> olduğundan</w:t>
      </w:r>
      <w:r w:rsidR="00657A01">
        <w:rPr>
          <w:rFonts w:ascii="Candara" w:hAnsi="Candara" w:cs="Segoe UI"/>
          <w:sz w:val="22"/>
          <w:szCs w:val="22"/>
        </w:rPr>
        <w:t xml:space="preserve"> normalde </w:t>
      </w:r>
      <w:r w:rsidR="00657A01" w:rsidRPr="007F624B">
        <w:rPr>
          <w:rFonts w:ascii="Consolas" w:hAnsi="Consolas" w:cs="Consolas"/>
          <w:noProof/>
          <w:color w:val="0000FF"/>
          <w:sz w:val="22"/>
          <w:szCs w:val="22"/>
        </w:rPr>
        <w:t>else</w:t>
      </w:r>
      <w:r w:rsidR="00657A01">
        <w:rPr>
          <w:rFonts w:ascii="Candara" w:hAnsi="Candara" w:cs="Segoe UI"/>
          <w:sz w:val="22"/>
          <w:szCs w:val="22"/>
        </w:rPr>
        <w:t xml:space="preserve">  kısmının koşması beklenir</w:t>
      </w:r>
      <w:r w:rsidR="002F793B">
        <w:rPr>
          <w:rFonts w:ascii="Candara" w:hAnsi="Candara" w:cs="Segoe UI"/>
          <w:sz w:val="22"/>
          <w:szCs w:val="22"/>
        </w:rPr>
        <w:t xml:space="preserve"> ama</w:t>
      </w:r>
      <w:r w:rsidR="00C11E36">
        <w:rPr>
          <w:rFonts w:ascii="Candara" w:hAnsi="Candara" w:cs="Segoe UI"/>
          <w:sz w:val="22"/>
          <w:szCs w:val="22"/>
        </w:rPr>
        <w:t xml:space="preserve"> </w:t>
      </w:r>
      <w:r w:rsidR="002F793B">
        <w:rPr>
          <w:rFonts w:ascii="Candara" w:hAnsi="Candara" w:cs="Segoe UI"/>
          <w:sz w:val="22"/>
          <w:szCs w:val="22"/>
        </w:rPr>
        <w:t>ı</w:t>
      </w:r>
      <w:r w:rsidR="00C11E36">
        <w:rPr>
          <w:rFonts w:ascii="Candara" w:hAnsi="Candara" w:cs="Segoe UI"/>
          <w:sz w:val="22"/>
          <w:szCs w:val="22"/>
        </w:rPr>
        <w:t xml:space="preserve">şın-üçgen alan testindeki gibi </w:t>
      </w:r>
      <w:r w:rsidR="00C11E36" w:rsidRPr="007F624B">
        <w:rPr>
          <w:rFonts w:ascii="Consolas" w:hAnsi="Consolas" w:cs="Consolas"/>
          <w:noProof/>
          <w:sz w:val="22"/>
          <w:szCs w:val="22"/>
        </w:rPr>
        <w:t>l2</w:t>
      </w:r>
      <w:r>
        <w:rPr>
          <w:rFonts w:ascii="Consolas" w:hAnsi="Consolas" w:cs="Consolas"/>
          <w:noProof/>
          <w:sz w:val="22"/>
          <w:szCs w:val="22"/>
        </w:rPr>
        <w:t xml:space="preserve"> </w:t>
      </w:r>
      <w:r w:rsidR="00C11E36">
        <w:rPr>
          <w:rFonts w:ascii="Candara" w:hAnsi="Candara" w:cs="Segoe UI"/>
          <w:sz w:val="22"/>
          <w:szCs w:val="22"/>
        </w:rPr>
        <w:t xml:space="preserve">ve </w:t>
      </w:r>
      <w:r w:rsidR="00C11E36">
        <w:rPr>
          <w:rFonts w:ascii="Consolas" w:hAnsi="Consolas" w:cs="Consolas"/>
          <w:noProof/>
          <w:sz w:val="22"/>
          <w:szCs w:val="22"/>
        </w:rPr>
        <w:t>r</w:t>
      </w:r>
      <w:r w:rsidR="00C11E36" w:rsidRPr="007F624B">
        <w:rPr>
          <w:rFonts w:ascii="Consolas" w:hAnsi="Consolas" w:cs="Consolas"/>
          <w:noProof/>
          <w:sz w:val="22"/>
          <w:szCs w:val="22"/>
        </w:rPr>
        <w:t>2</w:t>
      </w:r>
      <w:r w:rsidR="00C11E36">
        <w:rPr>
          <w:rFonts w:ascii="Candara" w:hAnsi="Candara" w:cs="Segoe UI"/>
          <w:sz w:val="22"/>
          <w:szCs w:val="22"/>
        </w:rPr>
        <w:t xml:space="preserve"> </w:t>
      </w:r>
      <w:r w:rsidR="003D1837" w:rsidRPr="003D1837">
        <w:rPr>
          <w:rFonts w:ascii="Consolas" w:hAnsi="Consolas" w:cs="Consolas"/>
          <w:noProof/>
          <w:color w:val="0000FF"/>
          <w:sz w:val="22"/>
          <w:szCs w:val="22"/>
        </w:rPr>
        <w:t>float</w:t>
      </w:r>
      <w:r w:rsidR="00C11E36">
        <w:rPr>
          <w:rFonts w:ascii="Candara" w:hAnsi="Candara" w:cs="Segoe UI"/>
          <w:sz w:val="22"/>
          <w:szCs w:val="22"/>
        </w:rPr>
        <w:t xml:space="preserve"> sayılar olduğundan çoğu zaman birebir aynı olmazlar. Bazen </w:t>
      </w:r>
      <w:r w:rsidR="00C11E36" w:rsidRPr="007F624B">
        <w:rPr>
          <w:rFonts w:ascii="Consolas" w:hAnsi="Consolas" w:cs="Consolas"/>
          <w:noProof/>
          <w:sz w:val="22"/>
          <w:szCs w:val="22"/>
        </w:rPr>
        <w:t>l2</w:t>
      </w:r>
      <w:r w:rsidR="00447752">
        <w:rPr>
          <w:rFonts w:ascii="Consolas" w:hAnsi="Consolas" w:cs="Consolas"/>
          <w:noProof/>
          <w:sz w:val="22"/>
          <w:szCs w:val="22"/>
        </w:rPr>
        <w:t>&gt;</w:t>
      </w:r>
      <w:r w:rsidR="00C11E36" w:rsidRPr="007F624B">
        <w:rPr>
          <w:rFonts w:ascii="Consolas" w:hAnsi="Consolas" w:cs="Consolas"/>
          <w:noProof/>
          <w:sz w:val="22"/>
          <w:szCs w:val="22"/>
        </w:rPr>
        <w:t>r2</w:t>
      </w:r>
      <w:r w:rsidR="009D7B4D">
        <w:rPr>
          <w:rFonts w:ascii="Consolas" w:hAnsi="Consolas" w:cs="Consolas"/>
          <w:noProof/>
          <w:sz w:val="22"/>
          <w:szCs w:val="22"/>
        </w:rPr>
        <w:t xml:space="preserve"> </w:t>
      </w:r>
      <w:r w:rsidR="009D7B4D">
        <w:rPr>
          <w:rFonts w:ascii="Candara" w:hAnsi="Candara" w:cs="Segoe UI"/>
          <w:sz w:val="22"/>
          <w:szCs w:val="22"/>
        </w:rPr>
        <w:t>bile o</w:t>
      </w:r>
      <w:r w:rsidR="00C11E36">
        <w:rPr>
          <w:rFonts w:ascii="Candara" w:hAnsi="Candara" w:cs="Segoe UI"/>
          <w:sz w:val="22"/>
          <w:szCs w:val="22"/>
        </w:rPr>
        <w:t>labilir</w:t>
      </w:r>
      <w:r w:rsidR="00447752">
        <w:rPr>
          <w:rFonts w:ascii="Candara" w:hAnsi="Candara" w:cs="Segoe UI"/>
          <w:sz w:val="22"/>
          <w:szCs w:val="22"/>
        </w:rPr>
        <w:t xml:space="preserve"> ve </w:t>
      </w:r>
      <w:r w:rsidR="003D1837">
        <w:rPr>
          <w:rFonts w:ascii="Consolas" w:hAnsi="Consolas" w:cs="Consolas"/>
          <w:noProof/>
          <w:sz w:val="22"/>
          <w:szCs w:val="22"/>
        </w:rPr>
        <w:t>t=s</w:t>
      </w:r>
      <w:r w:rsidR="003D1837" w:rsidRPr="007F624B">
        <w:rPr>
          <w:rFonts w:ascii="Consolas" w:hAnsi="Consolas" w:cs="Consolas"/>
          <w:noProof/>
          <w:sz w:val="22"/>
          <w:szCs w:val="22"/>
        </w:rPr>
        <w:t>-q</w:t>
      </w:r>
      <w:r>
        <w:rPr>
          <w:rFonts w:ascii="Candara" w:hAnsi="Candara" w:cs="Segoe UI"/>
          <w:sz w:val="22"/>
          <w:szCs w:val="22"/>
        </w:rPr>
        <w:t xml:space="preserve"> </w:t>
      </w:r>
      <w:r w:rsidR="003D1837">
        <w:rPr>
          <w:rFonts w:ascii="Candara" w:hAnsi="Candara" w:cs="Segoe UI"/>
          <w:sz w:val="22"/>
          <w:szCs w:val="22"/>
        </w:rPr>
        <w:t xml:space="preserve">olarak </w:t>
      </w:r>
      <w:r w:rsidR="00244EFC">
        <w:rPr>
          <w:rFonts w:ascii="Candara" w:hAnsi="Candara" w:cs="Segoe UI"/>
          <w:sz w:val="22"/>
          <w:szCs w:val="22"/>
        </w:rPr>
        <w:t xml:space="preserve">hatalı </w:t>
      </w:r>
      <w:r w:rsidR="003D1837">
        <w:rPr>
          <w:rFonts w:ascii="Candara" w:hAnsi="Candara" w:cs="Segoe UI"/>
          <w:sz w:val="22"/>
          <w:szCs w:val="22"/>
        </w:rPr>
        <w:t>hesaplan</w:t>
      </w:r>
      <w:r>
        <w:rPr>
          <w:rFonts w:ascii="Candara" w:hAnsi="Candara" w:cs="Segoe UI"/>
          <w:sz w:val="22"/>
          <w:szCs w:val="22"/>
        </w:rPr>
        <w:t>acağından</w:t>
      </w:r>
      <w:r w:rsidR="003D1837">
        <w:rPr>
          <w:rFonts w:ascii="Candara" w:hAnsi="Candara" w:cs="Segoe UI"/>
          <w:sz w:val="22"/>
          <w:szCs w:val="22"/>
        </w:rPr>
        <w:t xml:space="preserve"> küre üze</w:t>
      </w:r>
      <w:r>
        <w:rPr>
          <w:rFonts w:ascii="Candara" w:hAnsi="Candara" w:cs="Segoe UI"/>
          <w:sz w:val="22"/>
          <w:szCs w:val="22"/>
        </w:rPr>
        <w:t>rinde gürültülere sebep olur</w:t>
      </w:r>
      <w:r w:rsidR="003D1837">
        <w:rPr>
          <w:rFonts w:ascii="Candara" w:hAnsi="Candara" w:cs="Segoe UI"/>
          <w:sz w:val="22"/>
          <w:szCs w:val="22"/>
        </w:rPr>
        <w:t>.</w:t>
      </w:r>
      <w:r w:rsidR="00C96B65">
        <w:rPr>
          <w:rFonts w:ascii="Candara" w:hAnsi="Candara" w:cs="Segoe UI"/>
          <w:sz w:val="22"/>
          <w:szCs w:val="22"/>
        </w:rPr>
        <w:t xml:space="preserve"> </w:t>
      </w:r>
      <w:r w:rsidR="00930B7A">
        <w:rPr>
          <w:rFonts w:ascii="Candara" w:hAnsi="Candara" w:cs="Segoe UI"/>
          <w:sz w:val="22"/>
          <w:szCs w:val="22"/>
        </w:rPr>
        <w:t>Y</w:t>
      </w:r>
      <w:r w:rsidR="00542AAA">
        <w:rPr>
          <w:rFonts w:ascii="Candara" w:hAnsi="Candara" w:cs="Segoe UI"/>
          <w:sz w:val="22"/>
          <w:szCs w:val="22"/>
        </w:rPr>
        <w:t xml:space="preserve">ukarıdaki kodun </w:t>
      </w:r>
      <w:r w:rsidR="00542AAA" w:rsidRPr="007F624B">
        <w:rPr>
          <w:rFonts w:ascii="Consolas" w:hAnsi="Consolas" w:cs="Consolas"/>
          <w:noProof/>
          <w:color w:val="0000FF"/>
          <w:sz w:val="22"/>
          <w:szCs w:val="22"/>
        </w:rPr>
        <w:t>else</w:t>
      </w:r>
      <w:r w:rsidR="00542AAA">
        <w:rPr>
          <w:rFonts w:ascii="Candara" w:hAnsi="Candara" w:cs="Segoe UI"/>
          <w:sz w:val="22"/>
          <w:szCs w:val="22"/>
        </w:rPr>
        <w:t xml:space="preserve">  kısmının koşması</w:t>
      </w:r>
      <w:r w:rsidR="008A74E6">
        <w:rPr>
          <w:rFonts w:ascii="Candara" w:hAnsi="Candara" w:cs="Segoe UI"/>
          <w:sz w:val="22"/>
          <w:szCs w:val="22"/>
        </w:rPr>
        <w:t xml:space="preserve">nı garanti etmek </w:t>
      </w:r>
      <w:r w:rsidR="00542AAA">
        <w:rPr>
          <w:rFonts w:ascii="Candara" w:hAnsi="Candara" w:cs="Segoe UI"/>
          <w:sz w:val="22"/>
          <w:szCs w:val="22"/>
        </w:rPr>
        <w:t xml:space="preserve">için </w:t>
      </w:r>
      <w:r w:rsidR="00C96B65" w:rsidRPr="007F624B">
        <w:rPr>
          <w:rFonts w:ascii="Consolas" w:hAnsi="Consolas" w:cs="Consolas"/>
          <w:noProof/>
          <w:color w:val="0000FF"/>
          <w:sz w:val="22"/>
          <w:szCs w:val="22"/>
        </w:rPr>
        <w:t>if</w:t>
      </w:r>
      <w:r w:rsidR="00C96B65" w:rsidRPr="007F624B">
        <w:rPr>
          <w:rFonts w:ascii="Consolas" w:hAnsi="Consolas" w:cs="Consolas"/>
          <w:noProof/>
          <w:sz w:val="22"/>
          <w:szCs w:val="22"/>
        </w:rPr>
        <w:t xml:space="preserve"> (l2 &gt; r2</w:t>
      </w:r>
      <w:r w:rsidR="00C96B65">
        <w:rPr>
          <w:rFonts w:ascii="Consolas" w:hAnsi="Consolas" w:cs="Consolas"/>
          <w:noProof/>
          <w:sz w:val="22"/>
          <w:szCs w:val="22"/>
        </w:rPr>
        <w:t xml:space="preserve"> + 0.001</w:t>
      </w:r>
      <w:r w:rsidR="00C96B65" w:rsidRPr="007F624B">
        <w:rPr>
          <w:rFonts w:ascii="Consolas" w:hAnsi="Consolas" w:cs="Consolas"/>
          <w:noProof/>
          <w:sz w:val="22"/>
          <w:szCs w:val="22"/>
        </w:rPr>
        <w:t>)</w:t>
      </w:r>
      <w:r w:rsidR="00C96B65">
        <w:rPr>
          <w:rFonts w:ascii="Consolas" w:hAnsi="Consolas" w:cs="Consolas"/>
          <w:noProof/>
          <w:sz w:val="22"/>
          <w:szCs w:val="22"/>
        </w:rPr>
        <w:t xml:space="preserve"> </w:t>
      </w:r>
      <w:r>
        <w:rPr>
          <w:rFonts w:ascii="Candara" w:hAnsi="Candara" w:cs="Segoe UI"/>
          <w:sz w:val="22"/>
          <w:szCs w:val="22"/>
        </w:rPr>
        <w:t>olarak güncelle</w:t>
      </w:r>
      <w:r w:rsidR="00930B7A">
        <w:rPr>
          <w:rFonts w:ascii="Candara" w:hAnsi="Candara" w:cs="Segoe UI"/>
          <w:sz w:val="22"/>
          <w:szCs w:val="22"/>
        </w:rPr>
        <w:t>nir</w:t>
      </w:r>
      <w:r w:rsidR="00C96B65">
        <w:rPr>
          <w:rFonts w:ascii="Candara" w:hAnsi="Candara" w:cs="Segoe UI"/>
          <w:sz w:val="22"/>
          <w:szCs w:val="22"/>
        </w:rPr>
        <w:t>.</w:t>
      </w:r>
      <w:r w:rsidR="001A218C">
        <w:rPr>
          <w:rFonts w:ascii="Candara" w:hAnsi="Candara" w:cs="Segoe UI"/>
          <w:sz w:val="22"/>
          <w:szCs w:val="22"/>
        </w:rPr>
        <w:t xml:space="preserve">  </w:t>
      </w:r>
      <w:r w:rsidR="001A218C" w:rsidRPr="001A218C">
        <w:rPr>
          <w:rFonts w:ascii="Consolas" w:eastAsia="Calibri" w:hAnsi="Consolas" w:cs="Consolas"/>
          <w:color w:val="0000FF"/>
          <w:sz w:val="22"/>
          <w:szCs w:val="19"/>
          <w:lang w:val="en-US"/>
        </w:rPr>
        <w:t>if</w:t>
      </w:r>
      <w:r w:rsidR="001A218C" w:rsidRPr="001A218C">
        <w:rPr>
          <w:rFonts w:ascii="Consolas" w:eastAsia="Calibri" w:hAnsi="Consolas" w:cs="Consolas"/>
          <w:color w:val="000000"/>
          <w:sz w:val="22"/>
          <w:szCs w:val="19"/>
          <w:lang w:val="en-US"/>
        </w:rPr>
        <w:t xml:space="preserve">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)l2 &gt;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 xml:space="preserve">)r2) </w:t>
      </w:r>
      <w:r w:rsidR="001A218C">
        <w:rPr>
          <w:rFonts w:ascii="Candara" w:hAnsi="Candara" w:cs="Segoe UI"/>
          <w:sz w:val="22"/>
          <w:szCs w:val="22"/>
        </w:rPr>
        <w:t>de aynı işlevi görür.</w:t>
      </w:r>
      <w:r w:rsidR="00C96B65">
        <w:rPr>
          <w:rFonts w:ascii="Candara" w:hAnsi="Candara" w:cs="Segoe UI"/>
          <w:sz w:val="22"/>
          <w:szCs w:val="22"/>
        </w:rPr>
        <w:t xml:space="preserve"> </w:t>
      </w:r>
      <w:r w:rsidR="003D1837">
        <w:rPr>
          <w:rFonts w:ascii="Candara" w:hAnsi="Candara" w:cs="Segoe UI"/>
          <w:sz w:val="22"/>
          <w:szCs w:val="22"/>
        </w:rPr>
        <w:t xml:space="preserve"> </w:t>
      </w:r>
      <w:r w:rsidR="00C11E36">
        <w:rPr>
          <w:rFonts w:ascii="Candara" w:hAnsi="Candara" w:cs="Segoe UI"/>
          <w:sz w:val="22"/>
          <w:szCs w:val="22"/>
        </w:rPr>
        <w:t xml:space="preserve">   </w:t>
      </w:r>
    </w:p>
    <w:p w14:paraId="3E7FDB01" w14:textId="77777777" w:rsidR="00E54D56" w:rsidRDefault="00502CDE" w:rsidP="00E54D56">
      <w:pPr>
        <w:ind w:firstLine="708"/>
        <w:jc w:val="both"/>
        <w:rPr>
          <w:rFonts w:ascii="Candara" w:hAnsi="Candara" w:cs="Segoe UI"/>
          <w:sz w:val="22"/>
          <w:szCs w:val="22"/>
        </w:rPr>
      </w:pPr>
      <w:r>
        <w:rPr>
          <w:rFonts w:ascii="Candara" w:hAnsi="Candara" w:cs="Segoe UI"/>
          <w:sz w:val="22"/>
          <w:szCs w:val="22"/>
        </w:rPr>
        <w:t xml:space="preserve"> </w:t>
      </w:r>
    </w:p>
    <w:p w14:paraId="4A019C77" w14:textId="77777777" w:rsidR="00093101" w:rsidRDefault="00093101" w:rsidP="00093101">
      <w:pPr>
        <w:pStyle w:val="AbstractHeading"/>
        <w:spacing w:before="0" w:after="0"/>
        <w:ind w:firstLine="708"/>
        <w:jc w:val="both"/>
        <w:rPr>
          <w:rFonts w:ascii="Candara" w:hAnsi="Candara"/>
          <w:b w:val="0"/>
        </w:rPr>
      </w:pPr>
      <w:r>
        <w:rPr>
          <w:rFonts w:ascii="Candara" w:hAnsi="Candara"/>
          <w:b w:val="0"/>
        </w:rPr>
        <w:t xml:space="preserve">Kırılma (Refraction) ile ilgili belgeye </w:t>
      </w:r>
      <w:hyperlink r:id="rId22" w:history="1">
        <w:r w:rsidRPr="00DF6B9E">
          <w:rPr>
            <w:rStyle w:val="Hyperlink"/>
            <w:rFonts w:ascii="Candara" w:hAnsi="Candara"/>
          </w:rPr>
          <w:t>buradan</w:t>
        </w:r>
      </w:hyperlink>
      <w:r>
        <w:rPr>
          <w:rFonts w:ascii="Candara" w:hAnsi="Candara"/>
          <w:b w:val="0"/>
        </w:rPr>
        <w:t xml:space="preserve"> erişebilirsiniz.</w:t>
      </w:r>
    </w:p>
    <w:p w14:paraId="3ADC58AC" w14:textId="77777777" w:rsidR="0035142E" w:rsidRDefault="0035142E" w:rsidP="00093101">
      <w:pPr>
        <w:pStyle w:val="AbstractHeading"/>
        <w:spacing w:before="0" w:after="0"/>
        <w:ind w:firstLine="708"/>
        <w:jc w:val="both"/>
        <w:rPr>
          <w:rFonts w:ascii="Candara" w:hAnsi="Candara"/>
          <w:b w:val="0"/>
          <w:bCs w:val="0"/>
        </w:rPr>
      </w:pPr>
    </w:p>
    <w:p w14:paraId="3242975A" w14:textId="77777777" w:rsidR="0035142E" w:rsidRPr="00DF6B9E" w:rsidRDefault="0035142E" w:rsidP="00093101">
      <w:pPr>
        <w:pStyle w:val="AbstractHeading"/>
        <w:spacing w:before="0" w:after="0"/>
        <w:ind w:firstLine="708"/>
        <w:jc w:val="both"/>
        <w:rPr>
          <w:rFonts w:ascii="Candara" w:hAnsi="Candara"/>
          <w:b w:val="0"/>
          <w:bCs w:val="0"/>
        </w:rPr>
      </w:pPr>
    </w:p>
    <w:p w14:paraId="3FB51B81" w14:textId="77777777" w:rsidR="00E54D56" w:rsidRPr="00A42940" w:rsidRDefault="00E54D56" w:rsidP="00E54D56">
      <w:pPr>
        <w:ind w:firstLine="708"/>
        <w:jc w:val="both"/>
        <w:rPr>
          <w:rFonts w:ascii="Candara" w:hAnsi="Candara" w:cs="Segoe UI"/>
          <w:sz w:val="22"/>
          <w:szCs w:val="22"/>
        </w:rPr>
      </w:pPr>
    </w:p>
    <w:p w14:paraId="21ED0C77" w14:textId="77777777" w:rsidR="00E54D56" w:rsidRPr="004A207D" w:rsidRDefault="00624DFC" w:rsidP="00E54D56">
      <w:pPr>
        <w:ind w:firstLine="708"/>
        <w:jc w:val="both"/>
        <w:rPr>
          <w:rFonts w:ascii="Candara" w:hAnsi="Candara" w:cstheme="minorBidi"/>
          <w:b/>
          <w:sz w:val="24"/>
          <w:szCs w:val="22"/>
        </w:rPr>
      </w:pPr>
      <w:r>
        <w:rPr>
          <w:rFonts w:ascii="Candara" w:hAnsi="Candara"/>
          <w:b/>
          <w:sz w:val="24"/>
          <w:szCs w:val="22"/>
        </w:rPr>
        <w:lastRenderedPageBreak/>
        <w:t>9</w:t>
      </w:r>
      <w:r w:rsidR="00E54D56" w:rsidRPr="004A207D">
        <w:rPr>
          <w:rFonts w:ascii="Candara" w:hAnsi="Candara"/>
          <w:b/>
          <w:sz w:val="24"/>
          <w:szCs w:val="22"/>
        </w:rPr>
        <w:t xml:space="preserve">. Gölge Testi  </w:t>
      </w:r>
    </w:p>
    <w:p w14:paraId="1E03FA96" w14:textId="77777777" w:rsidR="00E54D56" w:rsidRPr="00A42940" w:rsidRDefault="00E54D56" w:rsidP="00E54D56">
      <w:pPr>
        <w:jc w:val="both"/>
        <w:rPr>
          <w:rFonts w:ascii="Candara" w:hAnsi="Candara"/>
          <w:sz w:val="22"/>
          <w:szCs w:val="22"/>
        </w:rPr>
      </w:pPr>
    </w:p>
    <w:p w14:paraId="19B11FAA" w14:textId="77777777"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Herhangi bir yüzeyin başka bir yüzeyin gölgesinde kalıp kalmadığını belirlemek için Şekil 6’da gösterildiği gibi yüzey üzerindeki kesişim noktasından ışık kaynağına doğru gölge test etme ışını yollanır. Bu ışın ile üçgenler/küreler arasında kesişim testleri yapılarak en yakın üçgen/küre belirlenir. Hesaplanan uzaklık değeri ışık kaynağına olan uzaklıktan küçük ise yüzey bu üçgenin/kürenin gölgesinde kalıyor demektir.</w:t>
      </w:r>
    </w:p>
    <w:p w14:paraId="3B188810" w14:textId="77777777" w:rsidR="00FE124D" w:rsidRPr="00A42940" w:rsidRDefault="00FE124D" w:rsidP="00E54D56">
      <w:pPr>
        <w:ind w:firstLine="708"/>
        <w:jc w:val="both"/>
        <w:rPr>
          <w:rFonts w:ascii="Candara" w:hAnsi="Candara" w:cs="Segoe UI"/>
          <w:sz w:val="22"/>
          <w:szCs w:val="22"/>
        </w:rPr>
      </w:pPr>
    </w:p>
    <w:p w14:paraId="37289658" w14:textId="77777777" w:rsidR="00E54D56" w:rsidRPr="00A42940" w:rsidRDefault="003A4463"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2505" w:dyaOrig="3135" w14:anchorId="17B1F6C6">
          <v:shape id="_x0000_i1031" type="#_x0000_t75" style="width:159.6pt;height:198.4pt" o:ole="">
            <v:imagedata r:id="rId23" o:title=""/>
          </v:shape>
          <o:OLEObject Type="Embed" ProgID="Visio.Drawing.11" ShapeID="_x0000_i1031" DrawAspect="Content" ObjectID="_1801989281" r:id="rId24"/>
        </w:object>
      </w:r>
    </w:p>
    <w:p w14:paraId="2B1C8137" w14:textId="77777777" w:rsidR="00E54D56" w:rsidRDefault="00E54D56" w:rsidP="00E54D56">
      <w:pPr>
        <w:jc w:val="center"/>
        <w:rPr>
          <w:rFonts w:ascii="Candara" w:hAnsi="Candara" w:cs="Segoe UI"/>
          <w:sz w:val="22"/>
          <w:szCs w:val="22"/>
        </w:rPr>
      </w:pPr>
      <w:r w:rsidRPr="00A42940">
        <w:rPr>
          <w:rFonts w:ascii="Candara" w:hAnsi="Candara" w:cs="Segoe UI"/>
          <w:b/>
          <w:sz w:val="22"/>
          <w:szCs w:val="22"/>
        </w:rPr>
        <w:t>Şekil 6 :</w:t>
      </w:r>
      <w:r w:rsidRPr="00A42940">
        <w:rPr>
          <w:rFonts w:ascii="Candara" w:hAnsi="Candara" w:cs="Segoe UI"/>
          <w:sz w:val="22"/>
          <w:szCs w:val="22"/>
        </w:rPr>
        <w:t xml:space="preserve"> Gölge Test Etme Işını</w:t>
      </w:r>
    </w:p>
    <w:p w14:paraId="7F95ED40" w14:textId="77777777" w:rsidR="007F624B" w:rsidRDefault="007F624B" w:rsidP="00624DFC">
      <w:pPr>
        <w:ind w:firstLine="708"/>
        <w:jc w:val="both"/>
        <w:rPr>
          <w:rFonts w:ascii="Candara" w:hAnsi="Candara"/>
          <w:b/>
          <w:sz w:val="24"/>
          <w:szCs w:val="22"/>
        </w:rPr>
      </w:pPr>
    </w:p>
    <w:p w14:paraId="35BB9B06" w14:textId="77777777" w:rsidR="0035142E" w:rsidRDefault="0035142E" w:rsidP="00624DFC">
      <w:pPr>
        <w:ind w:firstLine="708"/>
        <w:jc w:val="both"/>
        <w:rPr>
          <w:rFonts w:ascii="Candara" w:hAnsi="Candara"/>
          <w:b/>
          <w:sz w:val="24"/>
          <w:szCs w:val="22"/>
        </w:rPr>
      </w:pPr>
    </w:p>
    <w:p w14:paraId="793708DF" w14:textId="77777777" w:rsidR="00624DFC" w:rsidRPr="004A207D" w:rsidRDefault="00624DFC" w:rsidP="00624DFC">
      <w:pPr>
        <w:ind w:firstLine="708"/>
        <w:jc w:val="both"/>
        <w:rPr>
          <w:rFonts w:ascii="Candara" w:hAnsi="Candara"/>
          <w:b/>
          <w:sz w:val="24"/>
          <w:szCs w:val="22"/>
        </w:rPr>
      </w:pPr>
      <w:r w:rsidRPr="004A207D">
        <w:rPr>
          <w:rFonts w:ascii="Candara" w:hAnsi="Candara"/>
          <w:b/>
          <w:sz w:val="24"/>
          <w:szCs w:val="22"/>
        </w:rPr>
        <w:t>1</w:t>
      </w:r>
      <w:r>
        <w:rPr>
          <w:rFonts w:ascii="Candara" w:hAnsi="Candara"/>
          <w:b/>
          <w:sz w:val="24"/>
          <w:szCs w:val="22"/>
        </w:rPr>
        <w:t>0</w:t>
      </w:r>
      <w:r w:rsidRPr="004A207D">
        <w:rPr>
          <w:rFonts w:ascii="Candara" w:hAnsi="Candara"/>
          <w:b/>
          <w:sz w:val="24"/>
          <w:szCs w:val="22"/>
        </w:rPr>
        <w:t xml:space="preserve">. </w:t>
      </w:r>
      <w:r>
        <w:rPr>
          <w:rFonts w:ascii="Candara" w:hAnsi="Candara"/>
          <w:b/>
          <w:sz w:val="24"/>
          <w:szCs w:val="22"/>
        </w:rPr>
        <w:t xml:space="preserve">Düzlemsel Yüzey Üzerine </w:t>
      </w:r>
      <w:r w:rsidRPr="004A207D">
        <w:rPr>
          <w:rFonts w:ascii="Candara" w:hAnsi="Candara"/>
          <w:b/>
          <w:sz w:val="24"/>
          <w:szCs w:val="22"/>
        </w:rPr>
        <w:t>Doku Kaplama</w:t>
      </w:r>
    </w:p>
    <w:p w14:paraId="4F5C4F18" w14:textId="77777777" w:rsidR="00624DFC" w:rsidRPr="00A42940" w:rsidRDefault="00624DFC" w:rsidP="00624DFC">
      <w:pPr>
        <w:ind w:firstLine="708"/>
        <w:jc w:val="both"/>
        <w:rPr>
          <w:rFonts w:ascii="Candara" w:hAnsi="Candara"/>
          <w:sz w:val="22"/>
          <w:szCs w:val="22"/>
        </w:rPr>
      </w:pPr>
    </w:p>
    <w:p w14:paraId="23531DC4" w14:textId="77777777"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 xml:space="preserve">Işın izleme ile doku kaplama </w:t>
      </w:r>
      <w:r w:rsidR="005C2385">
        <w:rPr>
          <w:rFonts w:ascii="Candara" w:hAnsi="Candara"/>
          <w:b w:val="0"/>
          <w:bCs w:val="0"/>
        </w:rPr>
        <w:t>için farklı yöntemler kullanılabilir. Burada</w:t>
      </w:r>
      <w:r w:rsidRPr="00F27B06">
        <w:rPr>
          <w:rFonts w:ascii="Candara" w:hAnsi="Candara"/>
          <w:b w:val="0"/>
          <w:bCs w:val="0"/>
        </w:rPr>
        <w:t xml:space="preserve"> Tomas Möler’in ışın-üçgen kesişim testinden faydalanıl</w:t>
      </w:r>
      <w:r w:rsidR="005C2385">
        <w:rPr>
          <w:rFonts w:ascii="Candara" w:hAnsi="Candara"/>
          <w:b w:val="0"/>
          <w:bCs w:val="0"/>
        </w:rPr>
        <w:t>arak doku kaplama anlatılacaktır.</w:t>
      </w:r>
      <w:r w:rsidRPr="00F27B06">
        <w:rPr>
          <w:rFonts w:ascii="Candara" w:hAnsi="Candara"/>
          <w:b w:val="0"/>
          <w:bCs w:val="0"/>
        </w:rPr>
        <w:t xml:space="preserve"> Möller’in yöntemine göre kesişim testi yapıldığında yalnızca kesişim noktasına uzaklık olan t değeri değil aynı zamanda kesişim noktasının barisentrik koordinatları da hesaplanabilir. Barisentrik koordinatlar ve üçgenin köşe noktaları kullanılarak üçgen üzerinde herhangi bir noktaya gidebilmek için aşağıdaki ifade kullanılır:</w:t>
      </w:r>
    </w:p>
    <w:p w14:paraId="46A9BE12" w14:textId="77777777" w:rsidR="00624DFC" w:rsidRPr="00F27B06" w:rsidRDefault="00624DFC" w:rsidP="00624DFC">
      <w:pPr>
        <w:pStyle w:val="AbstractHeading"/>
        <w:spacing w:before="0" w:after="0"/>
        <w:ind w:firstLine="539"/>
        <w:jc w:val="both"/>
        <w:rPr>
          <w:rFonts w:ascii="Candara" w:hAnsi="Candara"/>
          <w:b w:val="0"/>
          <w:bCs w:val="0"/>
        </w:rPr>
      </w:pPr>
    </w:p>
    <w:p w14:paraId="78ED9885" w14:textId="77777777" w:rsidR="00624DFC" w:rsidRPr="00485BA3" w:rsidRDefault="00624DFC" w:rsidP="00624DFC">
      <w:pPr>
        <w:pStyle w:val="AbstractHeading"/>
        <w:spacing w:before="0" w:after="0"/>
        <w:ind w:firstLine="539"/>
        <w:jc w:val="both"/>
        <w:rPr>
          <w:rFonts w:ascii="Consolas" w:hAnsi="Consolas"/>
          <w:sz w:val="24"/>
        </w:rPr>
      </w:pPr>
      <w:r w:rsidRPr="00485BA3">
        <w:rPr>
          <w:rFonts w:ascii="Consolas" w:hAnsi="Consolas"/>
          <w:b w:val="0"/>
          <w:bCs w:val="0"/>
          <w:sz w:val="24"/>
        </w:rPr>
        <w:t>t</w:t>
      </w:r>
      <w:r w:rsidRPr="00485BA3">
        <w:rPr>
          <w:rFonts w:ascii="Consolas" w:hAnsi="Consolas"/>
          <w:sz w:val="24"/>
        </w:rPr>
        <w:t xml:space="preserve">(u,v) = </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 u(</w:t>
      </w:r>
      <w:r w:rsidRPr="00485BA3">
        <w:rPr>
          <w:rFonts w:ascii="Consolas" w:hAnsi="Consolas"/>
          <w:b w:val="0"/>
          <w:bCs w:val="0"/>
          <w:sz w:val="24"/>
        </w:rPr>
        <w:t>V</w:t>
      </w:r>
      <w:r w:rsidRPr="00485BA3">
        <w:rPr>
          <w:rFonts w:ascii="Consolas" w:hAnsi="Consolas"/>
          <w:b w:val="0"/>
          <w:bCs w:val="0"/>
          <w:sz w:val="24"/>
          <w:vertAlign w:val="subscript"/>
        </w:rPr>
        <w:t>1</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 v(</w:t>
      </w:r>
      <w:r w:rsidRPr="00485BA3">
        <w:rPr>
          <w:rFonts w:ascii="Consolas" w:hAnsi="Consolas"/>
          <w:b w:val="0"/>
          <w:bCs w:val="0"/>
          <w:sz w:val="24"/>
        </w:rPr>
        <w:t>V</w:t>
      </w:r>
      <w:r w:rsidRPr="00485BA3">
        <w:rPr>
          <w:rFonts w:ascii="Consolas" w:hAnsi="Consolas"/>
          <w:b w:val="0"/>
          <w:bCs w:val="0"/>
          <w:sz w:val="24"/>
          <w:vertAlign w:val="subscript"/>
        </w:rPr>
        <w:t>2</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w:t>
      </w:r>
    </w:p>
    <w:p w14:paraId="4E011A4E" w14:textId="77777777" w:rsidR="00624DFC" w:rsidRPr="00F27B06" w:rsidRDefault="00624DFC" w:rsidP="00624DFC">
      <w:pPr>
        <w:pStyle w:val="AbstractHeading"/>
        <w:spacing w:before="0" w:after="0"/>
        <w:ind w:firstLine="539"/>
        <w:jc w:val="both"/>
        <w:rPr>
          <w:rFonts w:ascii="Candara" w:hAnsi="Candara"/>
        </w:rPr>
      </w:pPr>
    </w:p>
    <w:p w14:paraId="1B5B0312" w14:textId="77777777"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 xml:space="preserve">Üçgenin köşe noktaları uygun sırada tutulursa barisentrik koordinatlarla doku kaplama için  kullanılan resim dosyasındaki doğru piksel koordinatları rahatlıkla bulunabilir. Bunun için </w:t>
      </w:r>
      <w:r>
        <w:rPr>
          <w:rFonts w:ascii="Candara" w:hAnsi="Candara"/>
          <w:b w:val="0"/>
          <w:bCs w:val="0"/>
        </w:rPr>
        <w:t>bazı</w:t>
      </w:r>
      <w:r w:rsidRPr="00F27B06">
        <w:rPr>
          <w:rFonts w:ascii="Candara" w:hAnsi="Candara"/>
          <w:b w:val="0"/>
          <w:bCs w:val="0"/>
        </w:rPr>
        <w:t xml:space="preserve"> varsayım</w:t>
      </w:r>
      <w:r>
        <w:rPr>
          <w:rFonts w:ascii="Candara" w:hAnsi="Candara"/>
          <w:b w:val="0"/>
          <w:bCs w:val="0"/>
        </w:rPr>
        <w:t>lar</w:t>
      </w:r>
      <w:r w:rsidRPr="00F27B06">
        <w:rPr>
          <w:rFonts w:ascii="Candara" w:hAnsi="Candara"/>
          <w:b w:val="0"/>
          <w:bCs w:val="0"/>
        </w:rPr>
        <w:t xml:space="preserve"> yapılmıştır. Birincisi üzerine doku kaplama yapılacak yüzey düzlemseldir. İkincisi yüzey iki dik üçgenden oluşmaktadır.</w:t>
      </w:r>
      <w:r w:rsidR="005C2385">
        <w:rPr>
          <w:rFonts w:ascii="Candara" w:hAnsi="Candara"/>
          <w:b w:val="0"/>
          <w:bCs w:val="0"/>
        </w:rPr>
        <w:t xml:space="preserve"> Dik üçgenlerin</w:t>
      </w:r>
      <w:r w:rsidRPr="00F27B06">
        <w:rPr>
          <w:rFonts w:ascii="Candara" w:hAnsi="Candara"/>
          <w:b w:val="0"/>
          <w:bCs w:val="0"/>
        </w:rPr>
        <w:t xml:space="preserve"> V</w:t>
      </w:r>
      <w:r w:rsidRPr="00F27B06">
        <w:rPr>
          <w:rFonts w:ascii="Candara" w:hAnsi="Candara"/>
          <w:b w:val="0"/>
          <w:bCs w:val="0"/>
          <w:vertAlign w:val="subscript"/>
        </w:rPr>
        <w:t>0</w:t>
      </w:r>
      <w:r w:rsidRPr="00F27B06">
        <w:rPr>
          <w:rFonts w:ascii="Candara" w:hAnsi="Candara"/>
          <w:b w:val="0"/>
          <w:bCs w:val="0"/>
        </w:rPr>
        <w:t>, V</w:t>
      </w:r>
      <w:r w:rsidRPr="00F27B06">
        <w:rPr>
          <w:rFonts w:ascii="Candara" w:hAnsi="Candara"/>
          <w:b w:val="0"/>
          <w:bCs w:val="0"/>
          <w:vertAlign w:val="subscript"/>
        </w:rPr>
        <w:t>1</w:t>
      </w:r>
      <w:r w:rsidRPr="00F27B06">
        <w:rPr>
          <w:rFonts w:ascii="Candara" w:hAnsi="Candara"/>
          <w:b w:val="0"/>
          <w:bCs w:val="0"/>
        </w:rPr>
        <w:t xml:space="preserve"> ve V</w:t>
      </w:r>
      <w:r w:rsidRPr="00F27B06">
        <w:rPr>
          <w:rFonts w:ascii="Candara" w:hAnsi="Candara"/>
          <w:b w:val="0"/>
          <w:bCs w:val="0"/>
          <w:vertAlign w:val="subscript"/>
        </w:rPr>
        <w:t>2</w:t>
      </w:r>
      <w:r w:rsidRPr="00F27B06">
        <w:rPr>
          <w:rFonts w:ascii="Candara" w:hAnsi="Candara"/>
          <w:b w:val="0"/>
          <w:bCs w:val="0"/>
        </w:rPr>
        <w:t xml:space="preserve"> </w:t>
      </w:r>
      <w:r w:rsidR="005C2385">
        <w:rPr>
          <w:rFonts w:ascii="Candara" w:hAnsi="Candara"/>
          <w:b w:val="0"/>
          <w:bCs w:val="0"/>
        </w:rPr>
        <w:t>k</w:t>
      </w:r>
      <w:r w:rsidR="005C2385" w:rsidRPr="00F27B06">
        <w:rPr>
          <w:rFonts w:ascii="Candara" w:hAnsi="Candara"/>
          <w:b w:val="0"/>
          <w:bCs w:val="0"/>
        </w:rPr>
        <w:t>öşe noktaların</w:t>
      </w:r>
      <w:r w:rsidR="005C2385">
        <w:rPr>
          <w:rFonts w:ascii="Candara" w:hAnsi="Candara"/>
          <w:b w:val="0"/>
          <w:bCs w:val="0"/>
        </w:rPr>
        <w:t>dan</w:t>
      </w:r>
      <w:r w:rsidR="005C2385" w:rsidRPr="00F27B06">
        <w:rPr>
          <w:rFonts w:ascii="Candara" w:hAnsi="Candara"/>
          <w:b w:val="0"/>
          <w:bCs w:val="0"/>
        </w:rPr>
        <w:t xml:space="preserve"> </w:t>
      </w:r>
      <w:r w:rsidRPr="00F27B06">
        <w:rPr>
          <w:rFonts w:ascii="Candara" w:hAnsi="Candara"/>
          <w:b w:val="0"/>
          <w:bCs w:val="0"/>
        </w:rPr>
        <w:t>dik kenarları birleştiren V</w:t>
      </w:r>
      <w:r w:rsidRPr="00F27B06">
        <w:rPr>
          <w:rFonts w:ascii="Candara" w:hAnsi="Candara"/>
          <w:b w:val="0"/>
          <w:bCs w:val="0"/>
          <w:vertAlign w:val="subscript"/>
        </w:rPr>
        <w:t>0</w:t>
      </w:r>
      <w:r w:rsidRPr="00F27B06">
        <w:rPr>
          <w:rFonts w:ascii="Candara" w:hAnsi="Candara"/>
          <w:b w:val="0"/>
          <w:bCs w:val="0"/>
        </w:rPr>
        <w:t xml:space="preserve"> olmalıdır. Bu varsayımlar kullanarak doku kaplama şu şekilde yapılır: Doku kaplamada kullanılacak resmin genişliği </w:t>
      </w:r>
      <w:r w:rsidRPr="005C2385">
        <w:rPr>
          <w:rFonts w:ascii="Consolas" w:hAnsi="Consolas"/>
          <w:b w:val="0"/>
          <w:bCs w:val="0"/>
        </w:rPr>
        <w:t>w</w:t>
      </w:r>
      <w:r w:rsidRPr="00F27B06">
        <w:rPr>
          <w:rFonts w:ascii="Candara" w:hAnsi="Candara"/>
          <w:b w:val="0"/>
          <w:bCs w:val="0"/>
        </w:rPr>
        <w:t xml:space="preserve">, yüksekliği </w:t>
      </w:r>
      <w:r w:rsidRPr="005C2385">
        <w:rPr>
          <w:rFonts w:ascii="Consolas" w:hAnsi="Consolas"/>
          <w:b w:val="0"/>
          <w:bCs w:val="0"/>
        </w:rPr>
        <w:t>h</w:t>
      </w:r>
      <w:r w:rsidRPr="00F27B06">
        <w:rPr>
          <w:rFonts w:ascii="Candara" w:hAnsi="Candara"/>
          <w:b w:val="0"/>
          <w:bCs w:val="0"/>
        </w:rPr>
        <w:t xml:space="preserve"> olduğunda, üzerine doku kaplama yapılacak olan yüzeye ait dik üçgenlerden birincisi için resim dosyasındaki koordinatları bulmak için </w:t>
      </w:r>
      <w:r w:rsidRPr="005C2385">
        <w:rPr>
          <w:rFonts w:ascii="Consolas" w:hAnsi="Consolas"/>
          <w:b w:val="0"/>
          <w:bCs w:val="0"/>
        </w:rPr>
        <w:t>(u*w,v*h)</w:t>
      </w:r>
      <w:r w:rsidRPr="00F27B06">
        <w:rPr>
          <w:rFonts w:ascii="Candara" w:hAnsi="Candara"/>
          <w:b w:val="0"/>
          <w:bCs w:val="0"/>
        </w:rPr>
        <w:t xml:space="preserve"> formülü kullanılır. İkinci dik üçgen için de </w:t>
      </w:r>
      <w:r w:rsidRPr="005C2385">
        <w:rPr>
          <w:rFonts w:ascii="Consolas" w:hAnsi="Consolas"/>
          <w:b w:val="0"/>
          <w:bCs w:val="0"/>
        </w:rPr>
        <w:t>((1-u)*w,(1-v)*h)</w:t>
      </w:r>
      <w:r w:rsidRPr="00F27B06">
        <w:rPr>
          <w:rFonts w:ascii="Candara" w:hAnsi="Candara"/>
          <w:b w:val="0"/>
          <w:bCs w:val="0"/>
        </w:rPr>
        <w:t xml:space="preserve"> formülü kullanılır.          Şekil </w:t>
      </w:r>
      <w:r w:rsidR="00F16B19">
        <w:rPr>
          <w:rFonts w:ascii="Candara" w:hAnsi="Candara"/>
          <w:b w:val="0"/>
          <w:bCs w:val="0"/>
        </w:rPr>
        <w:t>7</w:t>
      </w:r>
      <w:r w:rsidRPr="00F27B06">
        <w:rPr>
          <w:rFonts w:ascii="Candara" w:hAnsi="Candara"/>
          <w:b w:val="0"/>
          <w:bCs w:val="0"/>
        </w:rPr>
        <w:t>‘d</w:t>
      </w:r>
      <w:r w:rsidR="00F16B19">
        <w:rPr>
          <w:rFonts w:ascii="Candara" w:hAnsi="Candara"/>
          <w:b w:val="0"/>
          <w:bCs w:val="0"/>
        </w:rPr>
        <w:t>e</w:t>
      </w:r>
      <w:r w:rsidRPr="00F27B06">
        <w:rPr>
          <w:rFonts w:ascii="Candara" w:hAnsi="Candara"/>
          <w:b w:val="0"/>
          <w:bCs w:val="0"/>
        </w:rPr>
        <w:t xml:space="preserve"> barisentrik koordinatlarla doku kaplamanın nasıl yapıldığı gösterilmektedir.</w:t>
      </w:r>
    </w:p>
    <w:p w14:paraId="0D919020" w14:textId="77777777" w:rsidR="00624DFC" w:rsidRDefault="00624DFC" w:rsidP="00624DFC">
      <w:pPr>
        <w:pStyle w:val="AbstractHeading"/>
        <w:spacing w:before="0" w:after="0"/>
        <w:ind w:firstLine="539"/>
        <w:jc w:val="both"/>
        <w:rPr>
          <w:rFonts w:ascii="Candara" w:hAnsi="Candara"/>
          <w:b w:val="0"/>
          <w:bCs w:val="0"/>
        </w:rPr>
      </w:pPr>
    </w:p>
    <w:p w14:paraId="2452D326" w14:textId="42CB599A" w:rsidR="00FA01AC" w:rsidRPr="00F27B06" w:rsidRDefault="00FA01AC" w:rsidP="00624DFC">
      <w:pPr>
        <w:pStyle w:val="AbstractHeading"/>
        <w:spacing w:before="0" w:after="0"/>
        <w:ind w:firstLine="539"/>
        <w:jc w:val="both"/>
        <w:rPr>
          <w:rFonts w:ascii="Candara" w:hAnsi="Candara"/>
          <w:b w:val="0"/>
          <w:bCs w:val="0"/>
        </w:rPr>
      </w:pPr>
      <w:r>
        <w:rPr>
          <w:rFonts w:ascii="Candara" w:hAnsi="Candara"/>
          <w:b w:val="0"/>
          <w:bCs w:val="0"/>
        </w:rPr>
        <w:t>D</w:t>
      </w:r>
      <w:r w:rsidR="006C6863">
        <w:rPr>
          <w:rFonts w:ascii="Candara" w:hAnsi="Candara"/>
          <w:b w:val="0"/>
          <w:bCs w:val="0"/>
        </w:rPr>
        <w:t>iğer d</w:t>
      </w:r>
      <w:r>
        <w:rPr>
          <w:rFonts w:ascii="Candara" w:hAnsi="Candara"/>
          <w:b w:val="0"/>
          <w:bCs w:val="0"/>
        </w:rPr>
        <w:t>oku kaplama yöntemler</w:t>
      </w:r>
      <w:r w:rsidR="006C6863">
        <w:rPr>
          <w:rFonts w:ascii="Candara" w:hAnsi="Candara"/>
          <w:b w:val="0"/>
          <w:bCs w:val="0"/>
        </w:rPr>
        <w:t>iy</w:t>
      </w:r>
      <w:r>
        <w:rPr>
          <w:rFonts w:ascii="Candara" w:hAnsi="Candara"/>
          <w:b w:val="0"/>
          <w:bCs w:val="0"/>
        </w:rPr>
        <w:t xml:space="preserve">le ilgili </w:t>
      </w:r>
      <w:r>
        <w:rPr>
          <w:rFonts w:ascii="Candara" w:hAnsi="Candara"/>
          <w:b w:val="0"/>
        </w:rPr>
        <w:t xml:space="preserve">belgeye </w:t>
      </w:r>
      <w:hyperlink r:id="rId25" w:history="1">
        <w:r w:rsidRPr="00DF6B9E">
          <w:rPr>
            <w:rStyle w:val="Hyperlink"/>
            <w:rFonts w:ascii="Candara" w:hAnsi="Candara"/>
          </w:rPr>
          <w:t>buradan</w:t>
        </w:r>
      </w:hyperlink>
      <w:r>
        <w:rPr>
          <w:rFonts w:ascii="Candara" w:hAnsi="Candara"/>
          <w:b w:val="0"/>
        </w:rPr>
        <w:t xml:space="preserve"> erişebilirsiniz.</w:t>
      </w:r>
    </w:p>
    <w:p w14:paraId="187B2323" w14:textId="3BAC202A" w:rsidR="00624DFC" w:rsidRPr="00F27B06" w:rsidRDefault="00624DFC" w:rsidP="00624DFC">
      <w:pPr>
        <w:pStyle w:val="AbstractHeading"/>
        <w:spacing w:before="0" w:after="0"/>
        <w:rPr>
          <w:rFonts w:ascii="Candara" w:hAnsi="Candara"/>
          <w:b w:val="0"/>
          <w:bCs w:val="0"/>
        </w:rPr>
      </w:pPr>
    </w:p>
    <w:p w14:paraId="17C9506D" w14:textId="62A50DAA" w:rsidR="005F4E0B" w:rsidRDefault="005F4E0B" w:rsidP="00624DFC">
      <w:pPr>
        <w:pStyle w:val="AbstractHeading"/>
        <w:spacing w:before="0" w:after="0"/>
        <w:rPr>
          <w:rFonts w:ascii="Candara" w:hAnsi="Candara"/>
          <w:bCs w:val="0"/>
        </w:rPr>
      </w:pPr>
      <w:r>
        <w:object w:dxaOrig="11881" w:dyaOrig="7200" w14:anchorId="29B44788">
          <v:shape id="_x0000_i1032" type="#_x0000_t75" style="width:453.2pt;height:274.8pt" o:ole="">
            <v:imagedata r:id="rId26" o:title=""/>
          </v:shape>
          <o:OLEObject Type="Embed" ProgID="Visio.Drawing.15" ShapeID="_x0000_i1032" DrawAspect="Content" ObjectID="_1801989282" r:id="rId27"/>
        </w:object>
      </w:r>
    </w:p>
    <w:p w14:paraId="46FFB062" w14:textId="555ACF23" w:rsidR="00624DFC" w:rsidRPr="00F27B06" w:rsidRDefault="00624DFC" w:rsidP="00624DFC">
      <w:pPr>
        <w:pStyle w:val="AbstractHeading"/>
        <w:spacing w:before="0" w:after="0"/>
        <w:rPr>
          <w:rFonts w:ascii="Candara" w:hAnsi="Candara"/>
          <w:b w:val="0"/>
          <w:bCs w:val="0"/>
        </w:rPr>
      </w:pPr>
      <w:r w:rsidRPr="003F0F7F">
        <w:rPr>
          <w:rFonts w:ascii="Candara" w:hAnsi="Candara"/>
          <w:bCs w:val="0"/>
        </w:rPr>
        <w:t xml:space="preserve">Şekil </w:t>
      </w:r>
      <w:r w:rsidR="00622DA5">
        <w:rPr>
          <w:rFonts w:ascii="Candara" w:hAnsi="Candara"/>
          <w:bCs w:val="0"/>
        </w:rPr>
        <w:t>7</w:t>
      </w:r>
      <w:r>
        <w:rPr>
          <w:rFonts w:ascii="Candara" w:hAnsi="Candara"/>
          <w:bCs w:val="0"/>
        </w:rPr>
        <w:t>:</w:t>
      </w:r>
      <w:r w:rsidRPr="00F27B06">
        <w:rPr>
          <w:rFonts w:ascii="Candara" w:hAnsi="Candara"/>
          <w:b w:val="0"/>
          <w:bCs w:val="0"/>
        </w:rPr>
        <w:t xml:space="preserve"> Barisentrik koordinatlarla doku kaplama</w:t>
      </w:r>
    </w:p>
    <w:p w14:paraId="5A1E820E" w14:textId="77777777" w:rsidR="00624DFC" w:rsidRDefault="00624DFC" w:rsidP="00624DFC">
      <w:pPr>
        <w:pStyle w:val="AbstractHeading"/>
        <w:spacing w:before="0" w:after="0"/>
        <w:jc w:val="left"/>
        <w:rPr>
          <w:rFonts w:ascii="Candara" w:hAnsi="Candara"/>
          <w:b w:val="0"/>
          <w:bCs w:val="0"/>
        </w:rPr>
      </w:pPr>
    </w:p>
    <w:p w14:paraId="5F7046D9" w14:textId="77777777" w:rsidR="0035142E" w:rsidRDefault="0035142E" w:rsidP="00624DFC">
      <w:pPr>
        <w:pStyle w:val="AbstractHeading"/>
        <w:spacing w:before="0" w:after="0"/>
        <w:jc w:val="left"/>
        <w:rPr>
          <w:rFonts w:ascii="Candara" w:hAnsi="Candara"/>
          <w:b w:val="0"/>
          <w:bCs w:val="0"/>
        </w:rPr>
      </w:pPr>
    </w:p>
    <w:p w14:paraId="715AE505" w14:textId="77777777" w:rsidR="00624DFC" w:rsidRPr="00F27B06" w:rsidRDefault="00624DFC" w:rsidP="00624DFC">
      <w:pPr>
        <w:pStyle w:val="AbstractHeading"/>
        <w:spacing w:before="0" w:after="0"/>
        <w:jc w:val="left"/>
        <w:rPr>
          <w:rFonts w:ascii="Candara" w:hAnsi="Candara"/>
          <w:b w:val="0"/>
          <w:bCs w:val="0"/>
        </w:rPr>
      </w:pPr>
    </w:p>
    <w:p w14:paraId="4710EA20" w14:textId="77777777" w:rsidR="00E54D56" w:rsidRPr="00A42940" w:rsidRDefault="00624DFC" w:rsidP="002E37A5">
      <w:pPr>
        <w:pStyle w:val="AbstractHeading"/>
        <w:spacing w:before="0" w:after="0"/>
        <w:jc w:val="both"/>
        <w:rPr>
          <w:rFonts w:ascii="Candara" w:hAnsi="Candara"/>
          <w:b w:val="0"/>
        </w:rPr>
      </w:pPr>
      <w:r w:rsidRPr="00F27B06">
        <w:rPr>
          <w:rFonts w:ascii="Candara" w:hAnsi="Candara"/>
        </w:rPr>
        <w:t xml:space="preserve">       </w:t>
      </w:r>
      <w:r w:rsidR="002E37A5">
        <w:rPr>
          <w:rFonts w:ascii="Candara" w:hAnsi="Candara"/>
        </w:rPr>
        <w:tab/>
      </w:r>
      <w:r w:rsidR="004A207D">
        <w:rPr>
          <w:rFonts w:ascii="Candara" w:hAnsi="Candara"/>
          <w:sz w:val="24"/>
        </w:rPr>
        <w:t>1</w:t>
      </w:r>
      <w:r w:rsidR="002E37A5">
        <w:rPr>
          <w:rFonts w:ascii="Candara" w:hAnsi="Candara"/>
          <w:sz w:val="24"/>
        </w:rPr>
        <w:t>1</w:t>
      </w:r>
      <w:r w:rsidR="00E54D56" w:rsidRPr="004A207D">
        <w:rPr>
          <w:rFonts w:ascii="Candara" w:hAnsi="Candara"/>
          <w:sz w:val="24"/>
        </w:rPr>
        <w:t xml:space="preserve">. Arkayüz Kaldırma (Backface Culling)  </w:t>
      </w:r>
    </w:p>
    <w:p w14:paraId="6EF2AA75" w14:textId="77777777" w:rsidR="00E54D56" w:rsidRPr="00A42940" w:rsidRDefault="00E54D56" w:rsidP="00E54D56">
      <w:pPr>
        <w:jc w:val="both"/>
        <w:rPr>
          <w:rFonts w:ascii="Candara" w:hAnsi="Candara"/>
          <w:sz w:val="22"/>
          <w:szCs w:val="22"/>
        </w:rPr>
      </w:pPr>
    </w:p>
    <w:p w14:paraId="6E824CBA" w14:textId="77777777"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Arkayüz olan yüzey (veya üçgen) bakış noktası ile arasında başka yüzeyler olmasa bile ters durduğu için görünmeyen yüzeydir. Yüzeyin veya üçgenin ters durması ne demektir? Y=0 yüzeyi üzerinde aşağıda köşe noktaları </w:t>
      </w:r>
      <w:r w:rsidR="000344D8">
        <w:rPr>
          <w:rFonts w:ascii="Consolas" w:eastAsiaTheme="minorEastAsia" w:hAnsi="Consolas" w:cs="Consolas"/>
          <w:b/>
          <w:sz w:val="22"/>
          <w:szCs w:val="22"/>
        </w:rPr>
        <w:t>U0,U1,</w:t>
      </w:r>
      <w:r w:rsidRPr="000344D8">
        <w:rPr>
          <w:rFonts w:ascii="Consolas" w:eastAsiaTheme="minorEastAsia" w:hAnsi="Consolas" w:cs="Consolas"/>
          <w:b/>
          <w:sz w:val="22"/>
          <w:szCs w:val="22"/>
        </w:rPr>
        <w:t>U2</w:t>
      </w:r>
      <w:r w:rsidRPr="00A42940">
        <w:rPr>
          <w:rFonts w:ascii="Candara" w:hAnsi="Candara" w:cs="Segoe UI"/>
          <w:sz w:val="22"/>
          <w:szCs w:val="22"/>
        </w:rPr>
        <w:t xml:space="preserve"> olarak verilmiş üçgeni düşünelim. </w:t>
      </w:r>
    </w:p>
    <w:p w14:paraId="17C67016" w14:textId="77777777" w:rsidR="00E54D56" w:rsidRPr="00A42940" w:rsidRDefault="00E54D56" w:rsidP="00E54D56">
      <w:pPr>
        <w:ind w:firstLine="708"/>
        <w:jc w:val="both"/>
        <w:rPr>
          <w:rFonts w:ascii="Candara" w:hAnsi="Candara" w:cs="Segoe UI"/>
          <w:sz w:val="22"/>
          <w:szCs w:val="22"/>
        </w:rPr>
      </w:pPr>
    </w:p>
    <w:p w14:paraId="32C6C0DA" w14:textId="77777777"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U0(  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U1(40,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14:paraId="0DE14244" w14:textId="77777777" w:rsidR="00E54D56" w:rsidRPr="00A42940" w:rsidRDefault="00E54D56" w:rsidP="00E54D56">
      <w:pPr>
        <w:ind w:firstLine="708"/>
        <w:jc w:val="both"/>
        <w:rPr>
          <w:rFonts w:ascii="Candara" w:eastAsiaTheme="minorEastAsia" w:hAnsi="Candara" w:cs="Segoe UI"/>
          <w:sz w:val="22"/>
          <w:szCs w:val="22"/>
        </w:rPr>
      </w:pPr>
    </w:p>
    <w:p w14:paraId="15B7E0BB" w14:textId="77777777" w:rsidR="00E54D56"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Bu üçgenin +Y ve –Y eksenlerine bakan iki farklı yüzü vardır. Ü</w:t>
      </w:r>
      <w:r w:rsidRPr="00A42940">
        <w:rPr>
          <w:rFonts w:ascii="Candara" w:eastAsiaTheme="minorEastAsia" w:hAnsi="Candara" w:cs="Segoe UI"/>
          <w:sz w:val="22"/>
          <w:szCs w:val="22"/>
        </w:rPr>
        <w:t xml:space="preserve">çgenin yüzey normali hesaplanırsa </w:t>
      </w:r>
      <w:r w:rsidRPr="000344D8">
        <w:rPr>
          <w:rFonts w:ascii="Consolas" w:eastAsiaTheme="minorEastAsia" w:hAnsi="Consolas" w:cs="Consolas"/>
          <w:b/>
          <w:sz w:val="22"/>
          <w:szCs w:val="22"/>
        </w:rPr>
        <w:t>(0, 6400, 0)</w:t>
      </w:r>
      <w:r w:rsidRPr="00A42940">
        <w:rPr>
          <w:rFonts w:ascii="Candara" w:eastAsiaTheme="minorEastAsia" w:hAnsi="Candara" w:cs="Segoe UI"/>
          <w:sz w:val="22"/>
          <w:szCs w:val="22"/>
        </w:rPr>
        <w:t xml:space="preserve"> bulunur. Normalize edilirse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olur. Şimdi köşe noktalarının koordinatlarını farklı sırada yazalım:</w:t>
      </w:r>
    </w:p>
    <w:p w14:paraId="4A3517FC" w14:textId="77777777" w:rsidR="00E54D56" w:rsidRPr="00A42940" w:rsidRDefault="00E54D56" w:rsidP="00E54D56">
      <w:pPr>
        <w:ind w:firstLine="708"/>
        <w:jc w:val="both"/>
        <w:rPr>
          <w:rFonts w:ascii="Candara" w:eastAsiaTheme="minorEastAsia" w:hAnsi="Candara" w:cs="Segoe UI"/>
          <w:sz w:val="22"/>
          <w:szCs w:val="22"/>
        </w:rPr>
      </w:pPr>
    </w:p>
    <w:p w14:paraId="71E60545" w14:textId="77777777"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U0(40,  0, -40)</w:t>
      </w:r>
      <w:r w:rsidRPr="000344D8">
        <w:rPr>
          <w:rFonts w:ascii="Consolas" w:eastAsiaTheme="minorEastAsia" w:hAnsi="Consolas" w:cs="Consolas"/>
          <w:b/>
          <w:sz w:val="22"/>
          <w:szCs w:val="22"/>
        </w:rPr>
        <w:tab/>
      </w:r>
      <w:r w:rsidRPr="000344D8">
        <w:rPr>
          <w:rFonts w:ascii="Consolas" w:eastAsiaTheme="minorEastAsia" w:hAnsi="Consolas" w:cs="Consolas"/>
          <w:b/>
          <w:sz w:val="22"/>
          <w:szCs w:val="22"/>
        </w:rPr>
        <w:tab/>
        <w:t>U1(  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14:paraId="20652965" w14:textId="77777777" w:rsidR="00E54D56" w:rsidRPr="00A42940" w:rsidRDefault="00E54D56" w:rsidP="00E54D56">
      <w:pPr>
        <w:ind w:firstLine="708"/>
        <w:jc w:val="both"/>
        <w:rPr>
          <w:rFonts w:ascii="Candara" w:eastAsiaTheme="minorEastAsia" w:hAnsi="Candara" w:cs="Segoe UI"/>
          <w:sz w:val="22"/>
          <w:szCs w:val="22"/>
        </w:rPr>
      </w:pPr>
    </w:p>
    <w:p w14:paraId="63F1CEF2"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Tekrar yüzey normali hesaplanırsa  </w:t>
      </w:r>
      <w:r w:rsidR="000344D8">
        <w:rPr>
          <w:rFonts w:ascii="Consolas" w:eastAsiaTheme="minorEastAsia" w:hAnsi="Consolas" w:cs="Consolas"/>
          <w:b/>
          <w:sz w:val="22"/>
          <w:szCs w:val="22"/>
        </w:rPr>
        <w:t>(0,</w:t>
      </w:r>
      <w:r w:rsidRPr="000344D8">
        <w:rPr>
          <w:rFonts w:ascii="Consolas" w:eastAsiaTheme="minorEastAsia" w:hAnsi="Consolas" w:cs="Consolas"/>
          <w:b/>
          <w:sz w:val="22"/>
          <w:szCs w:val="22"/>
        </w:rPr>
        <w:t>-6400,0)</w:t>
      </w:r>
      <w:r w:rsidRPr="00A42940">
        <w:rPr>
          <w:rFonts w:ascii="Candara" w:eastAsiaTheme="minorEastAsia" w:hAnsi="Candara" w:cs="Segoe UI"/>
          <w:sz w:val="22"/>
          <w:szCs w:val="22"/>
        </w:rPr>
        <w:t xml:space="preserve"> bulunur. Normalize edilirse bu sefer </w:t>
      </w:r>
      <w:r w:rsidRPr="000344D8">
        <w:rPr>
          <w:rFonts w:ascii="Consolas" w:eastAsiaTheme="minorEastAsia" w:hAnsi="Consolas" w:cs="Consolas"/>
          <w:b/>
          <w:sz w:val="22"/>
          <w:szCs w:val="22"/>
        </w:rPr>
        <w:t xml:space="preserve">(0,-1,0) </w:t>
      </w:r>
      <w:r w:rsidRPr="00A42940">
        <w:rPr>
          <w:rFonts w:ascii="Candara" w:eastAsiaTheme="minorEastAsia" w:hAnsi="Candara" w:cs="Segoe UI"/>
          <w:sz w:val="22"/>
          <w:szCs w:val="22"/>
        </w:rPr>
        <w:t xml:space="preserve">olur. İlk hesaplanan yüzey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+Y eksenine doğru şimdiki ise </w:t>
      </w:r>
      <w:r w:rsidRPr="000344D8">
        <w:rPr>
          <w:rFonts w:ascii="Consolas" w:eastAsiaTheme="minorEastAsia" w:hAnsi="Consolas" w:cs="Consolas"/>
          <w:b/>
          <w:sz w:val="22"/>
          <w:szCs w:val="22"/>
        </w:rPr>
        <w:t>(0,-1,0)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–Y eksenine doğru çıktı. Dolayısıyla köşe noktalarının sırası değişince yüzey normalinin doğrultusu da değişmektedir. 3D kartezyen koordinat sisteminde Z ekseni (0,0,0) ‘dan ileriye doğru pozitif artıyor ise (+Z) köşe noktaları saat yönünde (ClockWise-CW) negatif olarak artıyor ise (-Z) saat yönünün tersi sırada (CounterClockWise-CCW) tanımlanmalıdır. Bu kurallara sırasıyla sol el ve sağ el kuralı denir. Sol el kuralında sol elin 4 uzun parmağı +X eksenini gösterirken +Y eksenini gösterecek şekilde katlandığında baş parmağın doğrultusu +Z eksenini gösterir. Aynı işlem sağ el ile yapıldığında baş parmak yine +Z ‘i gösterir. DirectX 3D kartezyen koordinatları sol el; OpenGL de sağ el kuralına göre belirler.</w:t>
      </w:r>
    </w:p>
    <w:p w14:paraId="4E9D1026" w14:textId="77777777" w:rsidR="00BB2EAE" w:rsidRPr="00A42940" w:rsidRDefault="00BB2EAE" w:rsidP="00E54D56">
      <w:pPr>
        <w:ind w:firstLine="708"/>
        <w:jc w:val="both"/>
        <w:rPr>
          <w:rFonts w:ascii="Candara" w:eastAsiaTheme="minorEastAsia" w:hAnsi="Candara" w:cs="Segoe UI"/>
          <w:sz w:val="22"/>
          <w:szCs w:val="22"/>
        </w:rPr>
      </w:pPr>
    </w:p>
    <w:p w14:paraId="7A8173C4"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lastRenderedPageBreak/>
        <w:t>Yüzey normalinin doğrultusunun köşe noktalarının sırasına bağlı olarak değişmesi ile arkayüz olması arasında ne ilişki var? 3D cisimlerin görüntüleri çizilirken onların renkleri doğrudan ekrana basılmaz. Son renk değeri belirlenirken ışık kaynağının konumu da dikkate alınır. O cisim ışık kaynağından az miktarda veya çok miktarda ışık almasına bağlı olarak rengi belli katsayılarla çarpılarak değiştirilip ekrana basılır. Bu katsayılardan biri diffuse diğeri de specular katsayılardır. Her ikisi de belirlenirken yüzey normali kullanılır. Örneğin diffuse katsayı yüzey normali ile bakış noktasına doğru olan vektörlerin skaler çarpımı ile bulunur.</w:t>
      </w:r>
    </w:p>
    <w:p w14:paraId="534330F8" w14:textId="77777777" w:rsidR="00BB2EAE" w:rsidRPr="00A42940" w:rsidRDefault="00BB2EAE" w:rsidP="00E54D56">
      <w:pPr>
        <w:ind w:firstLine="708"/>
        <w:jc w:val="both"/>
        <w:rPr>
          <w:rFonts w:ascii="Candara" w:eastAsiaTheme="minorEastAsia" w:hAnsi="Candara" w:cs="Segoe UI"/>
          <w:sz w:val="22"/>
          <w:szCs w:val="22"/>
        </w:rPr>
      </w:pPr>
    </w:p>
    <w:p w14:paraId="53BA8338" w14:textId="77777777"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Yukarıda ilk tanımlanan U üçgeni içindeki </w:t>
      </w:r>
      <w:r w:rsidRPr="000344D8">
        <w:rPr>
          <w:rFonts w:ascii="Consolas" w:eastAsiaTheme="minorEastAsia" w:hAnsi="Consolas" w:cs="Consolas"/>
          <w:b/>
          <w:sz w:val="22"/>
          <w:szCs w:val="22"/>
        </w:rPr>
        <w:t>(0,0,0)</w:t>
      </w:r>
      <w:r w:rsidRPr="00A42940">
        <w:rPr>
          <w:rFonts w:ascii="Candara" w:eastAsiaTheme="minorEastAsia" w:hAnsi="Candara" w:cs="Segoe UI"/>
          <w:sz w:val="22"/>
          <w:szCs w:val="22"/>
        </w:rPr>
        <w:t xml:space="preserve"> noktasının diffuse katsayısını hesaplayalım. Bunun için ışık kaynağının koordinatları bilinmelidir. Işık kaynağı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noktasında olsun. Işık kaynağına doğru olan vektör </w:t>
      </w:r>
      <w:r w:rsidRPr="000344D8">
        <w:rPr>
          <w:rFonts w:ascii="Consolas" w:eastAsiaTheme="minorEastAsia" w:hAnsi="Consolas" w:cs="Consolas"/>
          <w:b/>
          <w:sz w:val="22"/>
          <w:szCs w:val="22"/>
        </w:rPr>
        <w:t>(0,60,80)-(0,0,0)=(0,60,80)</w:t>
      </w:r>
      <w:r w:rsidRPr="00A42940">
        <w:rPr>
          <w:rFonts w:ascii="Candara" w:eastAsiaTheme="minorEastAsia" w:hAnsi="Candara" w:cs="Segoe UI"/>
          <w:sz w:val="22"/>
          <w:szCs w:val="22"/>
        </w:rPr>
        <w:t xml:space="preserve"> olur. Normalize edilirse </w:t>
      </w:r>
      <w:r w:rsidRPr="000344D8">
        <w:rPr>
          <w:rFonts w:ascii="Consolas" w:eastAsiaTheme="minorEastAsia" w:hAnsi="Consolas" w:cs="Consolas"/>
          <w:b/>
          <w:sz w:val="22"/>
          <w:szCs w:val="22"/>
        </w:rPr>
        <w:t>(0,0.6,0.8)</w:t>
      </w:r>
      <w:r w:rsidRPr="00A42940">
        <w:rPr>
          <w:rFonts w:ascii="Candara" w:eastAsiaTheme="minorEastAsia" w:hAnsi="Candara" w:cs="Segoe UI"/>
          <w:sz w:val="22"/>
          <w:szCs w:val="22"/>
        </w:rPr>
        <w:t xml:space="preserve"> bulunur. Diffuse kaysayıyı bulmak için bu vektör ile yüzey normali skaler çarpılırsa 0.6 bulunur. Aynı işlemler köşe noktalarının sırası değiştirilerek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olan üçgen için yapılırsa bu sefer -0.6 bulunur. Renk değerinin negatif olması imkansız olduğundan -0.6 diffuse katsayı olarak kullanılamaz. Başka bir deyişle bu yüzey ışık kaynağı tarafından aydınlatılmıyor demektir. Demek ki yüzey normalinin doğrultusuna bağlı olarak yüzey ışık alır veya almaz. Benzeri şekilde yüzey normali ile bakış noktasına doğru olan vektörler skaler çarpılınca sonuç negatif çıkıyorsa yüzeyin bakış noktasına göre görülmesi imkansız demektir. Yani arkayüzdür. Böylece arkayüz belirlemede kullanılan birinci yöntem açıklanmış oldu. Demek ki herhangi bir yüzeyin arkayüz olup olmadığını belirlemek için o yüzey üzerindeki herhangi bir noktadan (üçgen için köşe noktalarından herhangi biri) bakış noktasını doğru olan vektör ile yüzey normali skaler çarpılır. Sonuç sıfırdan küçükse bu yüzey arkayüzdür. Mesela yukarıda ikinci olarak tanımlanan U üçgeni bakış noktası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alındığında arkayüz olmaktadır. Bakış noktasına doğru olan vektör ile yüzey normalini </w:t>
      </w:r>
      <w:r w:rsidRPr="00A42940">
        <w:rPr>
          <w:rFonts w:ascii="Candara" w:eastAsiaTheme="minorEastAsia" w:hAnsi="Candara" w:cs="Segoe UI"/>
          <w:b/>
          <w:sz w:val="22"/>
          <w:szCs w:val="22"/>
        </w:rPr>
        <w:t>skaler çarparak arkayüz kaldırma</w:t>
      </w:r>
      <w:r w:rsidRPr="00A42940">
        <w:rPr>
          <w:rFonts w:ascii="Candara" w:eastAsiaTheme="minorEastAsia" w:hAnsi="Candara" w:cs="Segoe UI"/>
          <w:sz w:val="22"/>
          <w:szCs w:val="22"/>
        </w:rPr>
        <w:t xml:space="preserve"> Şekil </w:t>
      </w:r>
      <w:r w:rsidR="001F7135">
        <w:rPr>
          <w:rFonts w:ascii="Candara" w:eastAsiaTheme="minorEastAsia" w:hAnsi="Candara" w:cs="Segoe UI"/>
          <w:sz w:val="22"/>
          <w:szCs w:val="22"/>
        </w:rPr>
        <w:t>8</w:t>
      </w:r>
      <w:r w:rsidRPr="00A42940">
        <w:rPr>
          <w:rFonts w:ascii="Candara" w:eastAsiaTheme="minorEastAsia" w:hAnsi="Candara" w:cs="Segoe UI"/>
          <w:sz w:val="22"/>
          <w:szCs w:val="22"/>
        </w:rPr>
        <w:t>’</w:t>
      </w:r>
      <w:r w:rsidR="001F7135">
        <w:rPr>
          <w:rFonts w:ascii="Candara" w:eastAsiaTheme="minorEastAsia" w:hAnsi="Candara" w:cs="Segoe UI"/>
          <w:sz w:val="22"/>
          <w:szCs w:val="22"/>
        </w:rPr>
        <w:t>d</w:t>
      </w:r>
      <w:r w:rsidRPr="00A42940">
        <w:rPr>
          <w:rFonts w:ascii="Candara" w:eastAsiaTheme="minorEastAsia" w:hAnsi="Candara" w:cs="Segoe UI"/>
          <w:sz w:val="22"/>
          <w:szCs w:val="22"/>
        </w:rPr>
        <w:t>e gösterilmiştir.</w:t>
      </w:r>
    </w:p>
    <w:p w14:paraId="3548CF1D" w14:textId="77777777" w:rsidR="0035142E" w:rsidRPr="00A42940" w:rsidRDefault="0035142E" w:rsidP="00E54D56">
      <w:pPr>
        <w:ind w:firstLine="708"/>
        <w:jc w:val="both"/>
        <w:rPr>
          <w:rFonts w:ascii="Candara" w:eastAsiaTheme="minorEastAsia" w:hAnsi="Candara" w:cs="Segoe U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54D56" w:rsidRPr="00A42940" w14:paraId="25BDBD19" w14:textId="77777777" w:rsidTr="00E54D56">
        <w:tc>
          <w:tcPr>
            <w:tcW w:w="4606" w:type="dxa"/>
            <w:hideMark/>
          </w:tcPr>
          <w:p w14:paraId="453E6839" w14:textId="77777777"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20" w14:anchorId="49C8501E">
                <v:shape id="_x0000_i1033" type="#_x0000_t75" style="width:186.4pt;height:186.4pt" o:ole="">
                  <v:imagedata r:id="rId28" o:title=""/>
                </v:shape>
                <o:OLEObject Type="Embed" ProgID="Visio.Drawing.11" ShapeID="_x0000_i1033" DrawAspect="Content" ObjectID="_1801989283" r:id="rId29"/>
              </w:object>
            </w:r>
          </w:p>
        </w:tc>
        <w:tc>
          <w:tcPr>
            <w:tcW w:w="4606" w:type="dxa"/>
            <w:hideMark/>
          </w:tcPr>
          <w:p w14:paraId="063120A3" w14:textId="77777777"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50" w14:anchorId="24B6752D">
                <v:shape id="_x0000_i1034" type="#_x0000_t75" style="width:186.4pt;height:186.4pt" o:ole="">
                  <v:imagedata r:id="rId30" o:title=""/>
                </v:shape>
                <o:OLEObject Type="Embed" ProgID="Visio.Drawing.11" ShapeID="_x0000_i1034" DrawAspect="Content" ObjectID="_1801989284" r:id="rId31"/>
              </w:object>
            </w:r>
          </w:p>
        </w:tc>
      </w:tr>
      <w:tr w:rsidR="00E54D56" w:rsidRPr="00A42940" w14:paraId="51003D66" w14:textId="77777777" w:rsidTr="00E54D56">
        <w:tc>
          <w:tcPr>
            <w:tcW w:w="4606" w:type="dxa"/>
            <w:hideMark/>
          </w:tcPr>
          <w:p w14:paraId="7B0C1E2D" w14:textId="77777777"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8</w:t>
            </w:r>
            <w:r w:rsidRPr="00A42940">
              <w:rPr>
                <w:rFonts w:ascii="Candara" w:hAnsi="Candara"/>
                <w:b/>
                <w:sz w:val="22"/>
                <w:szCs w:val="22"/>
              </w:rPr>
              <w:t xml:space="preserve">: </w:t>
            </w:r>
            <w:r w:rsidRPr="00A42940">
              <w:rPr>
                <w:rFonts w:ascii="Candara" w:hAnsi="Candara"/>
                <w:sz w:val="22"/>
                <w:szCs w:val="22"/>
              </w:rPr>
              <w:t>Skaler çarpımla arkayüz kaldırma</w:t>
            </w:r>
          </w:p>
        </w:tc>
        <w:tc>
          <w:tcPr>
            <w:tcW w:w="4606" w:type="dxa"/>
            <w:hideMark/>
          </w:tcPr>
          <w:p w14:paraId="1AEEAA19" w14:textId="77777777"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9</w:t>
            </w:r>
            <w:r w:rsidRPr="00A42940">
              <w:rPr>
                <w:rFonts w:ascii="Candara" w:hAnsi="Candara"/>
                <w:b/>
                <w:sz w:val="22"/>
                <w:szCs w:val="22"/>
              </w:rPr>
              <w:t xml:space="preserve">: </w:t>
            </w:r>
            <w:r w:rsidRPr="00A42940">
              <w:rPr>
                <w:rFonts w:ascii="Candara" w:hAnsi="Candara"/>
                <w:sz w:val="22"/>
                <w:szCs w:val="22"/>
              </w:rPr>
              <w:t>Vektörel çarpımla arkayüz kaldırma</w:t>
            </w:r>
          </w:p>
        </w:tc>
      </w:tr>
    </w:tbl>
    <w:p w14:paraId="1140545D" w14:textId="77777777" w:rsidR="00E54D56" w:rsidRPr="00A42940" w:rsidRDefault="00E54D56" w:rsidP="00E54D56">
      <w:pPr>
        <w:jc w:val="both"/>
        <w:rPr>
          <w:rFonts w:ascii="Candara" w:eastAsiaTheme="minorEastAsia" w:hAnsi="Candara" w:cs="Segoe UI"/>
          <w:sz w:val="22"/>
          <w:szCs w:val="22"/>
          <w:lang w:eastAsia="en-US"/>
        </w:rPr>
      </w:pPr>
      <w:r w:rsidRPr="00A42940">
        <w:rPr>
          <w:rFonts w:ascii="Candara" w:eastAsiaTheme="minorEastAsia" w:hAnsi="Candara" w:cs="Segoe UI"/>
          <w:sz w:val="22"/>
          <w:szCs w:val="22"/>
        </w:rPr>
        <w:tab/>
      </w:r>
    </w:p>
    <w:p w14:paraId="6BF1333F" w14:textId="77777777" w:rsidR="00E54D56" w:rsidRPr="00A42940" w:rsidRDefault="00E54D56" w:rsidP="00E54D56">
      <w:pPr>
        <w:ind w:firstLine="708"/>
        <w:jc w:val="both"/>
        <w:rPr>
          <w:rFonts w:ascii="Candara" w:eastAsiaTheme="minorHAnsi" w:hAnsi="Candara" w:cstheme="minorBidi"/>
          <w:sz w:val="22"/>
          <w:szCs w:val="22"/>
        </w:rPr>
      </w:pPr>
      <w:r w:rsidRPr="00A42940">
        <w:rPr>
          <w:rFonts w:ascii="Candara" w:eastAsiaTheme="minorEastAsia" w:hAnsi="Candara" w:cs="Segoe UI"/>
          <w:sz w:val="22"/>
          <w:szCs w:val="22"/>
        </w:rPr>
        <w:t xml:space="preserve">Arkayüz kaldırmada kullanılan diğer bir yöntemde üçgenin görüntü düzlemine izdüşümü alınır ve normali hesaplanır. Eğer normalin Z bileşeni </w:t>
      </w:r>
      <w:r w:rsidR="000344D8" w:rsidRPr="000344D8">
        <w:rPr>
          <w:rFonts w:ascii="Consolas" w:eastAsiaTheme="minorEastAsia" w:hAnsi="Consolas" w:cs="Consolas"/>
          <w:sz w:val="22"/>
          <w:szCs w:val="22"/>
        </w:rPr>
        <w:t>0</w:t>
      </w:r>
      <w:r w:rsidR="000344D8">
        <w:rPr>
          <w:rFonts w:ascii="Candara" w:eastAsiaTheme="minorEastAsia" w:hAnsi="Candara" w:cs="Segoe UI"/>
          <w:sz w:val="22"/>
          <w:szCs w:val="22"/>
        </w:rPr>
        <w:t>’dan büyük</w:t>
      </w:r>
      <w:r w:rsidRPr="00A42940">
        <w:rPr>
          <w:rFonts w:ascii="Candara" w:eastAsiaTheme="minorEastAsia" w:hAnsi="Candara" w:cs="Segoe UI"/>
          <w:sz w:val="22"/>
          <w:szCs w:val="22"/>
        </w:rPr>
        <w:t xml:space="preserve"> ise arkayüzdür.</w:t>
      </w:r>
      <w:r w:rsidR="000344D8">
        <w:rPr>
          <w:rFonts w:ascii="Candara" w:eastAsiaTheme="minorEastAsia" w:hAnsi="Candara" w:cs="Segoe UI"/>
          <w:sz w:val="22"/>
          <w:szCs w:val="22"/>
        </w:rPr>
        <w:t xml:space="preserve"> İ</w:t>
      </w:r>
      <w:r w:rsidRPr="00A42940">
        <w:rPr>
          <w:rFonts w:ascii="Candara" w:eastAsiaTheme="minorEastAsia" w:hAnsi="Candara" w:cs="Segoe UI"/>
          <w:sz w:val="22"/>
          <w:szCs w:val="22"/>
        </w:rPr>
        <w:t xml:space="preserve">zdüşüm sonrası vektörel çarpımla normal hesaplandığından bu yöntem </w:t>
      </w:r>
      <w:r w:rsidRPr="00A42940">
        <w:rPr>
          <w:rFonts w:ascii="Candara" w:eastAsiaTheme="minorEastAsia" w:hAnsi="Candara" w:cs="Segoe UI"/>
          <w:b/>
          <w:sz w:val="22"/>
          <w:szCs w:val="22"/>
        </w:rPr>
        <w:t>vektörel çarpımla arkayüz kaldırma</w:t>
      </w:r>
      <w:r w:rsidRPr="00A42940">
        <w:rPr>
          <w:rFonts w:ascii="Candara" w:eastAsiaTheme="minorEastAsia" w:hAnsi="Candara" w:cs="Segoe UI"/>
          <w:sz w:val="22"/>
          <w:szCs w:val="22"/>
        </w:rPr>
        <w:t xml:space="preserve"> olarak isimlendirilecektir. Vektörel çarpımla arkayüz kaldırma Şekil </w:t>
      </w:r>
      <w:r w:rsidR="001F7135">
        <w:rPr>
          <w:rFonts w:ascii="Candara" w:eastAsiaTheme="minorEastAsia" w:hAnsi="Candara" w:cs="Segoe UI"/>
          <w:sz w:val="22"/>
          <w:szCs w:val="22"/>
        </w:rPr>
        <w:t>9</w:t>
      </w:r>
      <w:r w:rsidRPr="00A42940">
        <w:rPr>
          <w:rFonts w:ascii="Candara" w:eastAsiaTheme="minorEastAsia" w:hAnsi="Candara" w:cs="Segoe UI"/>
          <w:sz w:val="22"/>
          <w:szCs w:val="22"/>
        </w:rPr>
        <w:t>’</w:t>
      </w:r>
      <w:r w:rsidR="001F7135">
        <w:rPr>
          <w:rFonts w:ascii="Candara" w:eastAsiaTheme="minorEastAsia" w:hAnsi="Candara" w:cs="Segoe UI"/>
          <w:sz w:val="22"/>
          <w:szCs w:val="22"/>
        </w:rPr>
        <w:t>da</w:t>
      </w:r>
      <w:r w:rsidRPr="00A42940">
        <w:rPr>
          <w:rFonts w:ascii="Candara" w:eastAsiaTheme="minorEastAsia" w:hAnsi="Candara" w:cs="Segoe UI"/>
          <w:sz w:val="22"/>
          <w:szCs w:val="22"/>
        </w:rPr>
        <w:t xml:space="preserve"> gösterilmiştir.</w:t>
      </w:r>
      <w:r w:rsidRPr="00A42940">
        <w:rPr>
          <w:rFonts w:ascii="Candara" w:hAnsi="Candara"/>
          <w:sz w:val="22"/>
          <w:szCs w:val="22"/>
        </w:rPr>
        <w:t xml:space="preserve"> Herhangi bir noktanın benzer üçgenler yardımıyla görüntü düzlemine perspektif dönüşüm ile izdüşümünün nasıl yapıldığı Şekil </w:t>
      </w:r>
      <w:r w:rsidR="00622DA5">
        <w:rPr>
          <w:rFonts w:ascii="Candara" w:hAnsi="Candara"/>
          <w:sz w:val="22"/>
          <w:szCs w:val="22"/>
        </w:rPr>
        <w:t>10</w:t>
      </w:r>
      <w:r w:rsidRPr="00A42940">
        <w:rPr>
          <w:rFonts w:ascii="Candara" w:hAnsi="Candara"/>
          <w:sz w:val="22"/>
          <w:szCs w:val="22"/>
        </w:rPr>
        <w:t>’</w:t>
      </w:r>
      <w:r w:rsidR="00622DA5">
        <w:rPr>
          <w:rFonts w:ascii="Candara" w:hAnsi="Candara"/>
          <w:sz w:val="22"/>
          <w:szCs w:val="22"/>
        </w:rPr>
        <w:t>da</w:t>
      </w:r>
      <w:r w:rsidRPr="00A42940">
        <w:rPr>
          <w:rFonts w:ascii="Candara" w:hAnsi="Candara"/>
          <w:sz w:val="22"/>
          <w:szCs w:val="22"/>
        </w:rPr>
        <w:t xml:space="preserve"> gösterilmiştir. </w:t>
      </w:r>
    </w:p>
    <w:p w14:paraId="1F47F252" w14:textId="77777777" w:rsidR="00E54D56" w:rsidRPr="00A42940" w:rsidRDefault="00E54D56" w:rsidP="00E54D56">
      <w:pPr>
        <w:jc w:val="both"/>
        <w:rPr>
          <w:rFonts w:ascii="Candara" w:hAnsi="Candara" w:cs="Segoe UI"/>
          <w:sz w:val="22"/>
          <w:szCs w:val="22"/>
        </w:rPr>
      </w:pPr>
    </w:p>
    <w:p w14:paraId="26280623" w14:textId="77777777" w:rsidR="00E54D56" w:rsidRPr="00A42940" w:rsidRDefault="00F27B06"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6390" w:dyaOrig="4845" w14:anchorId="06BA16DE">
          <v:shape id="_x0000_i1035" type="#_x0000_t75" style="width:449.2pt;height:342.4pt" o:ole="">
            <v:imagedata r:id="rId32" o:title=""/>
          </v:shape>
          <o:OLEObject Type="Embed" ProgID="Visio.Drawing.11" ShapeID="_x0000_i1035" DrawAspect="Content" ObjectID="_1801989285" r:id="rId33"/>
        </w:object>
      </w:r>
    </w:p>
    <w:p w14:paraId="68803817" w14:textId="1914F189"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w:t>
      </w:r>
      <w:r w:rsidR="00622DA5">
        <w:rPr>
          <w:rFonts w:ascii="Candara" w:hAnsi="Candara"/>
          <w:b/>
          <w:sz w:val="22"/>
          <w:szCs w:val="22"/>
        </w:rPr>
        <w:t>10</w:t>
      </w:r>
      <w:r w:rsidRPr="00A42940">
        <w:rPr>
          <w:rFonts w:ascii="Candara" w:hAnsi="Candara"/>
          <w:b/>
          <w:sz w:val="22"/>
          <w:szCs w:val="22"/>
        </w:rPr>
        <w:t xml:space="preserve">: </w:t>
      </w:r>
      <w:r w:rsidRPr="00A42940">
        <w:rPr>
          <w:rFonts w:ascii="Candara" w:hAnsi="Candara"/>
          <w:sz w:val="22"/>
          <w:szCs w:val="22"/>
        </w:rPr>
        <w:t>Perspektif Dönüşüm</w:t>
      </w:r>
      <w:r w:rsidR="006C6863">
        <w:rPr>
          <w:rFonts w:ascii="Candara" w:hAnsi="Candara"/>
          <w:sz w:val="22"/>
          <w:szCs w:val="22"/>
        </w:rPr>
        <w:t xml:space="preserve"> (Projeksiyon)</w:t>
      </w:r>
      <w:r w:rsidRPr="00A42940">
        <w:rPr>
          <w:rFonts w:ascii="Candara" w:hAnsi="Candara"/>
          <w:sz w:val="22"/>
          <w:szCs w:val="22"/>
        </w:rPr>
        <w:t xml:space="preserve"> ile İzdüşüm</w:t>
      </w:r>
    </w:p>
    <w:p w14:paraId="19F4C038" w14:textId="77777777" w:rsidR="00E54D56" w:rsidRPr="00A42940" w:rsidRDefault="00E54D56" w:rsidP="00E54D56">
      <w:pPr>
        <w:ind w:firstLine="708"/>
        <w:jc w:val="both"/>
        <w:rPr>
          <w:rFonts w:ascii="Candara" w:hAnsi="Candara"/>
          <w:sz w:val="22"/>
          <w:szCs w:val="22"/>
        </w:rPr>
      </w:pPr>
    </w:p>
    <w:p w14:paraId="5D7EF377" w14:textId="77777777" w:rsidR="00834FA0" w:rsidRDefault="00834FA0" w:rsidP="00834FA0">
      <w:pPr>
        <w:pStyle w:val="AbstractHeading"/>
        <w:spacing w:before="0" w:after="0"/>
        <w:jc w:val="both"/>
        <w:rPr>
          <w:rFonts w:ascii="Candara" w:hAnsi="Candara"/>
          <w:bCs w:val="0"/>
        </w:rPr>
      </w:pPr>
    </w:p>
    <w:p w14:paraId="6A4F153D" w14:textId="77777777" w:rsidR="00834FA0" w:rsidRDefault="00834FA0" w:rsidP="00834FA0">
      <w:pPr>
        <w:pStyle w:val="AbstractHeading"/>
        <w:spacing w:before="0" w:after="0"/>
        <w:ind w:firstLine="708"/>
        <w:jc w:val="both"/>
        <w:rPr>
          <w:rFonts w:ascii="Candara" w:hAnsi="Candara"/>
        </w:rPr>
      </w:pPr>
      <w:r>
        <w:rPr>
          <w:rFonts w:ascii="Candara" w:hAnsi="Candara"/>
        </w:rPr>
        <w:t>1</w:t>
      </w:r>
      <w:r w:rsidR="002E37A5">
        <w:rPr>
          <w:rFonts w:ascii="Candara" w:hAnsi="Candara"/>
        </w:rPr>
        <w:t>2</w:t>
      </w:r>
      <w:r>
        <w:rPr>
          <w:rFonts w:ascii="Candara" w:hAnsi="Candara"/>
        </w:rPr>
        <w:t>.</w:t>
      </w:r>
      <w:r w:rsidRPr="00F27B06">
        <w:rPr>
          <w:rFonts w:ascii="Candara" w:hAnsi="Candara"/>
        </w:rPr>
        <w:t xml:space="preserve"> </w:t>
      </w:r>
      <w:r>
        <w:rPr>
          <w:rFonts w:ascii="Candara" w:hAnsi="Candara"/>
        </w:rPr>
        <w:t>Etkileşimli Işın İzleme</w:t>
      </w:r>
    </w:p>
    <w:p w14:paraId="76EEAC69" w14:textId="77777777" w:rsidR="00DF6B9E" w:rsidRDefault="00DF6B9E" w:rsidP="00834FA0">
      <w:pPr>
        <w:pStyle w:val="AbstractHeading"/>
        <w:spacing w:before="0" w:after="0"/>
        <w:ind w:firstLine="708"/>
        <w:jc w:val="both"/>
        <w:rPr>
          <w:rFonts w:ascii="Candara" w:hAnsi="Candara"/>
        </w:rPr>
      </w:pPr>
    </w:p>
    <w:p w14:paraId="3D591D86" w14:textId="39AD8F82" w:rsidR="00DF6B9E" w:rsidRPr="00DF6B9E" w:rsidRDefault="00DF6B9E" w:rsidP="00834FA0">
      <w:pPr>
        <w:pStyle w:val="AbstractHeading"/>
        <w:spacing w:before="0" w:after="0"/>
        <w:ind w:firstLine="708"/>
        <w:jc w:val="both"/>
        <w:rPr>
          <w:rFonts w:ascii="Candara" w:hAnsi="Candara"/>
          <w:b w:val="0"/>
          <w:bCs w:val="0"/>
        </w:rPr>
      </w:pPr>
      <w:r w:rsidRPr="00DF6B9E">
        <w:rPr>
          <w:rFonts w:ascii="Candara" w:hAnsi="Candara"/>
          <w:b w:val="0"/>
        </w:rPr>
        <w:t>Etkileşimli Işın İzleme</w:t>
      </w:r>
      <w:r w:rsidR="000259BA">
        <w:rPr>
          <w:rFonts w:ascii="Candara" w:hAnsi="Candara"/>
          <w:b w:val="0"/>
        </w:rPr>
        <w:t xml:space="preserve"> </w:t>
      </w:r>
      <w:r w:rsidR="009D1C53">
        <w:rPr>
          <w:rFonts w:ascii="Candara" w:hAnsi="Candara"/>
          <w:b w:val="0"/>
        </w:rPr>
        <w:t xml:space="preserve">W,A,S,D tuşlarıyla </w:t>
      </w:r>
      <w:r w:rsidR="000259BA">
        <w:rPr>
          <w:rFonts w:ascii="Candara" w:hAnsi="Candara"/>
          <w:b w:val="0"/>
        </w:rPr>
        <w:t>3D</w:t>
      </w:r>
      <w:r w:rsidR="009D1C53">
        <w:rPr>
          <w:rFonts w:ascii="Candara" w:hAnsi="Candara"/>
          <w:b w:val="0"/>
        </w:rPr>
        <w:t xml:space="preserve"> ortamda gezinme olarak özetlenebilir. </w:t>
      </w:r>
      <w:r w:rsidR="009D1C53" w:rsidRPr="00DF6B9E">
        <w:rPr>
          <w:rFonts w:ascii="Candara" w:hAnsi="Candara"/>
          <w:b w:val="0"/>
        </w:rPr>
        <w:t>Etkileşimli Işın İzleme</w:t>
      </w:r>
      <w:r w:rsidR="009D1C53">
        <w:rPr>
          <w:rFonts w:ascii="Candara" w:hAnsi="Candara"/>
          <w:b w:val="0"/>
        </w:rPr>
        <w:t xml:space="preserve"> ile i</w:t>
      </w:r>
      <w:r>
        <w:rPr>
          <w:rFonts w:ascii="Candara" w:hAnsi="Candara"/>
          <w:b w:val="0"/>
        </w:rPr>
        <w:t xml:space="preserve">lgili belgeye </w:t>
      </w:r>
      <w:hyperlink r:id="rId34" w:history="1">
        <w:r w:rsidRPr="00DF6B9E">
          <w:rPr>
            <w:rStyle w:val="Hyperlink"/>
            <w:rFonts w:ascii="Candara" w:hAnsi="Candara"/>
          </w:rPr>
          <w:t>buradan</w:t>
        </w:r>
      </w:hyperlink>
      <w:r>
        <w:rPr>
          <w:rFonts w:ascii="Candara" w:hAnsi="Candara"/>
          <w:b w:val="0"/>
        </w:rPr>
        <w:t xml:space="preserve"> erişebilirsiniz.</w:t>
      </w:r>
    </w:p>
    <w:sectPr w:rsidR="00DF6B9E" w:rsidRPr="00DF6B9E" w:rsidSect="00BB3D76">
      <w:footerReference w:type="even"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0731A" w14:textId="77777777" w:rsidR="008E073D" w:rsidRDefault="008E073D">
      <w:r>
        <w:separator/>
      </w:r>
    </w:p>
  </w:endnote>
  <w:endnote w:type="continuationSeparator" w:id="0">
    <w:p w14:paraId="3B424060" w14:textId="77777777" w:rsidR="008E073D" w:rsidRDefault="008E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2" w:type="dxa"/>
      <w:tblInd w:w="-176" w:type="dxa"/>
      <w:tblBorders>
        <w:top w:val="single" w:sz="12" w:space="0" w:color="000000"/>
      </w:tblBorders>
      <w:tblLook w:val="04A0" w:firstRow="1" w:lastRow="0" w:firstColumn="1" w:lastColumn="0" w:noHBand="0" w:noVBand="1"/>
    </w:tblPr>
    <w:tblGrid>
      <w:gridCol w:w="9782"/>
    </w:tblGrid>
    <w:tr w:rsidR="00466CDB" w14:paraId="60D4B89B" w14:textId="77777777" w:rsidTr="00E80040">
      <w:tc>
        <w:tcPr>
          <w:tcW w:w="9782" w:type="dxa"/>
        </w:tcPr>
        <w:p w14:paraId="698374F1" w14:textId="750C8F90" w:rsidR="00466CDB" w:rsidRDefault="00A425DA"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Ray Tracing Ders Notları [2024-2025 Bahar]</w:t>
          </w:r>
        </w:p>
        <w:p w14:paraId="732A27AD" w14:textId="77777777" w:rsidR="00466CDB" w:rsidRPr="00EC1EBB" w:rsidRDefault="00466CDB"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12</w:t>
          </w:r>
          <w:r w:rsidRPr="00EC1EBB">
            <w:rPr>
              <w:rFonts w:ascii="TimesNewRomanPSMT" w:hAnsi="TimesNewRomanPSMT" w:cs="TimesNewRomanPSMT"/>
            </w:rPr>
            <w:fldChar w:fldCharType="end"/>
          </w:r>
        </w:p>
        <w:p w14:paraId="334107CB" w14:textId="77777777" w:rsidR="00466CDB" w:rsidRDefault="00466CDB" w:rsidP="00E80040">
          <w:pPr>
            <w:pStyle w:val="Footer"/>
          </w:pPr>
        </w:p>
      </w:tc>
    </w:tr>
  </w:tbl>
  <w:p w14:paraId="5BBB058C" w14:textId="77777777" w:rsidR="00466CDB" w:rsidRDefault="00466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3DA5" w14:textId="77777777" w:rsidR="00466CDB" w:rsidRPr="002D41A2" w:rsidRDefault="00466CDB">
    <w:pPr>
      <w:rPr>
        <w:sz w:val="16"/>
        <w:szCs w:val="16"/>
      </w:rPr>
    </w:pPr>
  </w:p>
  <w:p w14:paraId="72B1BD14" w14:textId="77777777" w:rsidR="00466CDB" w:rsidRPr="002D41A2" w:rsidRDefault="00466CDB">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466CDB" w14:paraId="7A74173C" w14:textId="77777777">
      <w:tc>
        <w:tcPr>
          <w:tcW w:w="9782" w:type="dxa"/>
        </w:tcPr>
        <w:p w14:paraId="27AF95D0" w14:textId="064CBD91" w:rsidR="00466CDB" w:rsidRDefault="00466CDB"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Ray Tracing Ders Notları</w:t>
          </w:r>
          <w:r w:rsidR="00A425DA">
            <w:rPr>
              <w:rFonts w:ascii="TimesNewRomanPSMT" w:hAnsi="TimesNewRomanPSMT" w:cs="TimesNewRomanPSMT"/>
            </w:rPr>
            <w:t xml:space="preserve"> [2024-2025 Bahar]</w:t>
          </w:r>
        </w:p>
        <w:p w14:paraId="1613159F" w14:textId="77777777" w:rsidR="00466CDB" w:rsidRPr="00EC1EBB" w:rsidRDefault="00466CDB"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11</w:t>
          </w:r>
          <w:r w:rsidRPr="00EC1EBB">
            <w:rPr>
              <w:rFonts w:ascii="TimesNewRomanPSMT" w:hAnsi="TimesNewRomanPSMT" w:cs="TimesNewRomanPSMT"/>
            </w:rPr>
            <w:fldChar w:fldCharType="end"/>
          </w:r>
        </w:p>
        <w:p w14:paraId="75312C0E" w14:textId="77777777" w:rsidR="00466CDB" w:rsidRDefault="00466CDB">
          <w:pPr>
            <w:pStyle w:val="Footer"/>
          </w:pPr>
        </w:p>
      </w:tc>
    </w:tr>
  </w:tbl>
  <w:p w14:paraId="52AC4644" w14:textId="77777777" w:rsidR="00466CDB" w:rsidRDefault="00466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FBB93" w14:textId="77777777" w:rsidR="008E073D" w:rsidRDefault="008E073D">
      <w:r>
        <w:separator/>
      </w:r>
    </w:p>
  </w:footnote>
  <w:footnote w:type="continuationSeparator" w:id="0">
    <w:p w14:paraId="4219C830" w14:textId="77777777" w:rsidR="008E073D" w:rsidRDefault="008E0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83C8F"/>
    <w:multiLevelType w:val="hybridMultilevel"/>
    <w:tmpl w:val="9600E98E"/>
    <w:lvl w:ilvl="0" w:tplc="717C17D8">
      <w:start w:val="1"/>
      <w:numFmt w:val="decimal"/>
      <w:lvlText w:val="%1."/>
      <w:lvlJc w:val="left"/>
      <w:pPr>
        <w:ind w:left="1428" w:hanging="360"/>
      </w:pPr>
      <w:rPr>
        <w:rFonts w:hint="default"/>
        <w:b/>
        <w:sz w:val="26"/>
        <w:szCs w:val="26"/>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26BE037F"/>
    <w:multiLevelType w:val="hybridMultilevel"/>
    <w:tmpl w:val="9328F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7" w15:restartNumberingAfterBreak="0">
    <w:nsid w:val="4A9C0921"/>
    <w:multiLevelType w:val="hybridMultilevel"/>
    <w:tmpl w:val="EF66DA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5EBE58A3"/>
    <w:multiLevelType w:val="hybridMultilevel"/>
    <w:tmpl w:val="367A6F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74683"/>
    <w:multiLevelType w:val="multilevel"/>
    <w:tmpl w:val="8A903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3" w15:restartNumberingAfterBreak="0">
    <w:nsid w:val="700665BB"/>
    <w:multiLevelType w:val="hybridMultilevel"/>
    <w:tmpl w:val="0CC074EC"/>
    <w:lvl w:ilvl="0" w:tplc="04090001">
      <w:start w:val="1"/>
      <w:numFmt w:val="bullet"/>
      <w:lvlText w:val=""/>
      <w:lvlJc w:val="left"/>
      <w:pPr>
        <w:ind w:left="1475" w:hanging="360"/>
      </w:pPr>
      <w:rPr>
        <w:rFonts w:ascii="Symbol" w:hAnsi="Symbol" w:hint="default"/>
      </w:rPr>
    </w:lvl>
    <w:lvl w:ilvl="1" w:tplc="04090003" w:tentative="1">
      <w:start w:val="1"/>
      <w:numFmt w:val="bullet"/>
      <w:lvlText w:val="o"/>
      <w:lvlJc w:val="left"/>
      <w:pPr>
        <w:ind w:left="2195" w:hanging="360"/>
      </w:pPr>
      <w:rPr>
        <w:rFonts w:ascii="Courier New" w:hAnsi="Courier New" w:cs="Courier New" w:hint="default"/>
      </w:rPr>
    </w:lvl>
    <w:lvl w:ilvl="2" w:tplc="04090005" w:tentative="1">
      <w:start w:val="1"/>
      <w:numFmt w:val="bullet"/>
      <w:lvlText w:val=""/>
      <w:lvlJc w:val="left"/>
      <w:pPr>
        <w:ind w:left="2915" w:hanging="360"/>
      </w:pPr>
      <w:rPr>
        <w:rFonts w:ascii="Wingdings" w:hAnsi="Wingdings" w:hint="default"/>
      </w:rPr>
    </w:lvl>
    <w:lvl w:ilvl="3" w:tplc="04090001" w:tentative="1">
      <w:start w:val="1"/>
      <w:numFmt w:val="bullet"/>
      <w:lvlText w:val=""/>
      <w:lvlJc w:val="left"/>
      <w:pPr>
        <w:ind w:left="3635" w:hanging="360"/>
      </w:pPr>
      <w:rPr>
        <w:rFonts w:ascii="Symbol" w:hAnsi="Symbol" w:hint="default"/>
      </w:rPr>
    </w:lvl>
    <w:lvl w:ilvl="4" w:tplc="04090003" w:tentative="1">
      <w:start w:val="1"/>
      <w:numFmt w:val="bullet"/>
      <w:lvlText w:val="o"/>
      <w:lvlJc w:val="left"/>
      <w:pPr>
        <w:ind w:left="4355" w:hanging="360"/>
      </w:pPr>
      <w:rPr>
        <w:rFonts w:ascii="Courier New" w:hAnsi="Courier New" w:cs="Courier New" w:hint="default"/>
      </w:rPr>
    </w:lvl>
    <w:lvl w:ilvl="5" w:tplc="04090005" w:tentative="1">
      <w:start w:val="1"/>
      <w:numFmt w:val="bullet"/>
      <w:lvlText w:val=""/>
      <w:lvlJc w:val="left"/>
      <w:pPr>
        <w:ind w:left="5075" w:hanging="360"/>
      </w:pPr>
      <w:rPr>
        <w:rFonts w:ascii="Wingdings" w:hAnsi="Wingdings" w:hint="default"/>
      </w:rPr>
    </w:lvl>
    <w:lvl w:ilvl="6" w:tplc="04090001" w:tentative="1">
      <w:start w:val="1"/>
      <w:numFmt w:val="bullet"/>
      <w:lvlText w:val=""/>
      <w:lvlJc w:val="left"/>
      <w:pPr>
        <w:ind w:left="5795" w:hanging="360"/>
      </w:pPr>
      <w:rPr>
        <w:rFonts w:ascii="Symbol" w:hAnsi="Symbol" w:hint="default"/>
      </w:rPr>
    </w:lvl>
    <w:lvl w:ilvl="7" w:tplc="04090003" w:tentative="1">
      <w:start w:val="1"/>
      <w:numFmt w:val="bullet"/>
      <w:lvlText w:val="o"/>
      <w:lvlJc w:val="left"/>
      <w:pPr>
        <w:ind w:left="6515" w:hanging="360"/>
      </w:pPr>
      <w:rPr>
        <w:rFonts w:ascii="Courier New" w:hAnsi="Courier New" w:cs="Courier New" w:hint="default"/>
      </w:rPr>
    </w:lvl>
    <w:lvl w:ilvl="8" w:tplc="04090005" w:tentative="1">
      <w:start w:val="1"/>
      <w:numFmt w:val="bullet"/>
      <w:lvlText w:val=""/>
      <w:lvlJc w:val="left"/>
      <w:pPr>
        <w:ind w:left="7235" w:hanging="360"/>
      </w:pPr>
      <w:rPr>
        <w:rFonts w:ascii="Wingdings" w:hAnsi="Wingdings" w:hint="default"/>
      </w:rPr>
    </w:lvl>
  </w:abstractNum>
  <w:abstractNum w:abstractNumId="14"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61639307">
    <w:abstractNumId w:val="10"/>
  </w:num>
  <w:num w:numId="2" w16cid:durableId="651904653">
    <w:abstractNumId w:val="2"/>
  </w:num>
  <w:num w:numId="3" w16cid:durableId="220094781">
    <w:abstractNumId w:val="12"/>
  </w:num>
  <w:num w:numId="4" w16cid:durableId="899514107">
    <w:abstractNumId w:val="8"/>
  </w:num>
  <w:num w:numId="5" w16cid:durableId="1353653680">
    <w:abstractNumId w:val="1"/>
  </w:num>
  <w:num w:numId="6" w16cid:durableId="189220091">
    <w:abstractNumId w:val="14"/>
  </w:num>
  <w:num w:numId="7" w16cid:durableId="1239435344">
    <w:abstractNumId w:val="4"/>
  </w:num>
  <w:num w:numId="8" w16cid:durableId="182936016">
    <w:abstractNumId w:val="9"/>
  </w:num>
  <w:num w:numId="9" w16cid:durableId="232349323">
    <w:abstractNumId w:val="5"/>
  </w:num>
  <w:num w:numId="10" w16cid:durableId="708577226">
    <w:abstractNumId w:val="6"/>
  </w:num>
  <w:num w:numId="11" w16cid:durableId="17125972">
    <w:abstractNumId w:val="0"/>
  </w:num>
  <w:num w:numId="12" w16cid:durableId="217936907">
    <w:abstractNumId w:val="0"/>
    <w:lvlOverride w:ilvl="0">
      <w:startOverride w:val="1"/>
    </w:lvlOverride>
  </w:num>
  <w:num w:numId="13" w16cid:durableId="892542362">
    <w:abstractNumId w:val="7"/>
  </w:num>
  <w:num w:numId="14" w16cid:durableId="1994597205">
    <w:abstractNumId w:val="11"/>
  </w:num>
  <w:num w:numId="15" w16cid:durableId="308438047">
    <w:abstractNumId w:val="9"/>
  </w:num>
  <w:num w:numId="16" w16cid:durableId="1710033001">
    <w:abstractNumId w:val="3"/>
  </w:num>
  <w:num w:numId="17" w16cid:durableId="8533032">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5D"/>
    <w:rsid w:val="0000120C"/>
    <w:rsid w:val="00006CBA"/>
    <w:rsid w:val="000135D1"/>
    <w:rsid w:val="000234EB"/>
    <w:rsid w:val="000259BA"/>
    <w:rsid w:val="000279C0"/>
    <w:rsid w:val="0003131B"/>
    <w:rsid w:val="000335B4"/>
    <w:rsid w:val="00033F61"/>
    <w:rsid w:val="000344D8"/>
    <w:rsid w:val="0003726C"/>
    <w:rsid w:val="000452E1"/>
    <w:rsid w:val="000466AF"/>
    <w:rsid w:val="00047EC3"/>
    <w:rsid w:val="00051254"/>
    <w:rsid w:val="00060AC2"/>
    <w:rsid w:val="00065A29"/>
    <w:rsid w:val="00071B11"/>
    <w:rsid w:val="0007324D"/>
    <w:rsid w:val="000761FA"/>
    <w:rsid w:val="0007731D"/>
    <w:rsid w:val="00081D3E"/>
    <w:rsid w:val="00093101"/>
    <w:rsid w:val="00094F48"/>
    <w:rsid w:val="00097AEB"/>
    <w:rsid w:val="000A0514"/>
    <w:rsid w:val="000A3464"/>
    <w:rsid w:val="000B386C"/>
    <w:rsid w:val="000C082C"/>
    <w:rsid w:val="000D01F4"/>
    <w:rsid w:val="000D3C84"/>
    <w:rsid w:val="000E6E8C"/>
    <w:rsid w:val="0010297F"/>
    <w:rsid w:val="0010725A"/>
    <w:rsid w:val="00110ED8"/>
    <w:rsid w:val="00112E87"/>
    <w:rsid w:val="001133E1"/>
    <w:rsid w:val="00113BDE"/>
    <w:rsid w:val="001176E3"/>
    <w:rsid w:val="00121507"/>
    <w:rsid w:val="00127EB9"/>
    <w:rsid w:val="001462C4"/>
    <w:rsid w:val="001476CB"/>
    <w:rsid w:val="00147C55"/>
    <w:rsid w:val="00152E87"/>
    <w:rsid w:val="00156ED6"/>
    <w:rsid w:val="001657CA"/>
    <w:rsid w:val="00165E8B"/>
    <w:rsid w:val="001665C8"/>
    <w:rsid w:val="00173CBE"/>
    <w:rsid w:val="00176060"/>
    <w:rsid w:val="0018130B"/>
    <w:rsid w:val="00181BBF"/>
    <w:rsid w:val="00184EBE"/>
    <w:rsid w:val="001855EA"/>
    <w:rsid w:val="00185B6F"/>
    <w:rsid w:val="00185E44"/>
    <w:rsid w:val="00187F83"/>
    <w:rsid w:val="0019234F"/>
    <w:rsid w:val="00193999"/>
    <w:rsid w:val="001A218C"/>
    <w:rsid w:val="001A3FD5"/>
    <w:rsid w:val="001A6425"/>
    <w:rsid w:val="001B5A26"/>
    <w:rsid w:val="001B6DE4"/>
    <w:rsid w:val="001C6306"/>
    <w:rsid w:val="001C7D86"/>
    <w:rsid w:val="001D060A"/>
    <w:rsid w:val="001D0B4E"/>
    <w:rsid w:val="001D1012"/>
    <w:rsid w:val="001D1A4F"/>
    <w:rsid w:val="001E0F56"/>
    <w:rsid w:val="001F260E"/>
    <w:rsid w:val="001F2FBB"/>
    <w:rsid w:val="001F7135"/>
    <w:rsid w:val="002343C3"/>
    <w:rsid w:val="00240CB2"/>
    <w:rsid w:val="00244EFC"/>
    <w:rsid w:val="002478D6"/>
    <w:rsid w:val="00251EC8"/>
    <w:rsid w:val="00254509"/>
    <w:rsid w:val="00265131"/>
    <w:rsid w:val="00266723"/>
    <w:rsid w:val="00270C62"/>
    <w:rsid w:val="00292B53"/>
    <w:rsid w:val="00295D43"/>
    <w:rsid w:val="002A497D"/>
    <w:rsid w:val="002A7527"/>
    <w:rsid w:val="002B3B4F"/>
    <w:rsid w:val="002B478D"/>
    <w:rsid w:val="002C7C3B"/>
    <w:rsid w:val="002D4346"/>
    <w:rsid w:val="002E03FD"/>
    <w:rsid w:val="002E37A5"/>
    <w:rsid w:val="002E5B2B"/>
    <w:rsid w:val="002E5DE9"/>
    <w:rsid w:val="002F5FAD"/>
    <w:rsid w:val="002F793B"/>
    <w:rsid w:val="003003EA"/>
    <w:rsid w:val="00313EFF"/>
    <w:rsid w:val="00316BF3"/>
    <w:rsid w:val="00317563"/>
    <w:rsid w:val="00326F4C"/>
    <w:rsid w:val="0034583A"/>
    <w:rsid w:val="0035142E"/>
    <w:rsid w:val="00364F56"/>
    <w:rsid w:val="00381CC0"/>
    <w:rsid w:val="00387116"/>
    <w:rsid w:val="003871BC"/>
    <w:rsid w:val="00387A78"/>
    <w:rsid w:val="003903C4"/>
    <w:rsid w:val="003925FE"/>
    <w:rsid w:val="00394DB2"/>
    <w:rsid w:val="00396430"/>
    <w:rsid w:val="003A4463"/>
    <w:rsid w:val="003B515D"/>
    <w:rsid w:val="003B7F90"/>
    <w:rsid w:val="003C149A"/>
    <w:rsid w:val="003D1837"/>
    <w:rsid w:val="003D66D4"/>
    <w:rsid w:val="003D6F22"/>
    <w:rsid w:val="003E0E18"/>
    <w:rsid w:val="003E3D12"/>
    <w:rsid w:val="003E50CD"/>
    <w:rsid w:val="003F0468"/>
    <w:rsid w:val="003F0F7F"/>
    <w:rsid w:val="003F3E67"/>
    <w:rsid w:val="003F66BD"/>
    <w:rsid w:val="004071A2"/>
    <w:rsid w:val="00407326"/>
    <w:rsid w:val="00410A2E"/>
    <w:rsid w:val="00413156"/>
    <w:rsid w:val="00420FC4"/>
    <w:rsid w:val="004222B3"/>
    <w:rsid w:val="0042319E"/>
    <w:rsid w:val="004275C5"/>
    <w:rsid w:val="00434627"/>
    <w:rsid w:val="00436426"/>
    <w:rsid w:val="00447752"/>
    <w:rsid w:val="00451D32"/>
    <w:rsid w:val="00460A2F"/>
    <w:rsid w:val="00466CDB"/>
    <w:rsid w:val="00471366"/>
    <w:rsid w:val="0048025B"/>
    <w:rsid w:val="00485BA3"/>
    <w:rsid w:val="00486564"/>
    <w:rsid w:val="0048792E"/>
    <w:rsid w:val="00492576"/>
    <w:rsid w:val="004A207D"/>
    <w:rsid w:val="004A488F"/>
    <w:rsid w:val="004A779B"/>
    <w:rsid w:val="004A7ED2"/>
    <w:rsid w:val="004B0AA1"/>
    <w:rsid w:val="004B7E5F"/>
    <w:rsid w:val="004C2E3A"/>
    <w:rsid w:val="004D11FA"/>
    <w:rsid w:val="004D47A6"/>
    <w:rsid w:val="004E3B73"/>
    <w:rsid w:val="004E44CB"/>
    <w:rsid w:val="004F5C53"/>
    <w:rsid w:val="005002D9"/>
    <w:rsid w:val="00500408"/>
    <w:rsid w:val="0050135D"/>
    <w:rsid w:val="00502CDE"/>
    <w:rsid w:val="00506C82"/>
    <w:rsid w:val="00506C96"/>
    <w:rsid w:val="00506DCB"/>
    <w:rsid w:val="00517010"/>
    <w:rsid w:val="00517872"/>
    <w:rsid w:val="0053494B"/>
    <w:rsid w:val="00542AAA"/>
    <w:rsid w:val="005451DB"/>
    <w:rsid w:val="00545375"/>
    <w:rsid w:val="00545A04"/>
    <w:rsid w:val="00564212"/>
    <w:rsid w:val="00566259"/>
    <w:rsid w:val="00582B17"/>
    <w:rsid w:val="00584857"/>
    <w:rsid w:val="005902F6"/>
    <w:rsid w:val="0059101E"/>
    <w:rsid w:val="005913DA"/>
    <w:rsid w:val="005969EA"/>
    <w:rsid w:val="005A211B"/>
    <w:rsid w:val="005C2385"/>
    <w:rsid w:val="005C2FED"/>
    <w:rsid w:val="005C6DCC"/>
    <w:rsid w:val="005D16C0"/>
    <w:rsid w:val="005D2423"/>
    <w:rsid w:val="005D5FB8"/>
    <w:rsid w:val="005E21BB"/>
    <w:rsid w:val="005E38B8"/>
    <w:rsid w:val="005F0C82"/>
    <w:rsid w:val="005F3AED"/>
    <w:rsid w:val="005F4E0B"/>
    <w:rsid w:val="005F5BFB"/>
    <w:rsid w:val="005F6100"/>
    <w:rsid w:val="005F7FD7"/>
    <w:rsid w:val="00601B4C"/>
    <w:rsid w:val="00615922"/>
    <w:rsid w:val="00617EA7"/>
    <w:rsid w:val="006229B8"/>
    <w:rsid w:val="00622DA5"/>
    <w:rsid w:val="0062372A"/>
    <w:rsid w:val="00624DFC"/>
    <w:rsid w:val="00631B02"/>
    <w:rsid w:val="00636852"/>
    <w:rsid w:val="00643773"/>
    <w:rsid w:val="00643E07"/>
    <w:rsid w:val="00654D37"/>
    <w:rsid w:val="00655D1D"/>
    <w:rsid w:val="00657A01"/>
    <w:rsid w:val="00661506"/>
    <w:rsid w:val="006728F9"/>
    <w:rsid w:val="00677D4B"/>
    <w:rsid w:val="006802C2"/>
    <w:rsid w:val="00680CB4"/>
    <w:rsid w:val="006838BD"/>
    <w:rsid w:val="0069151F"/>
    <w:rsid w:val="0069301A"/>
    <w:rsid w:val="00696D98"/>
    <w:rsid w:val="006A2430"/>
    <w:rsid w:val="006A32C5"/>
    <w:rsid w:val="006A6902"/>
    <w:rsid w:val="006B051E"/>
    <w:rsid w:val="006C0F11"/>
    <w:rsid w:val="006C6863"/>
    <w:rsid w:val="006D3CB3"/>
    <w:rsid w:val="006D7443"/>
    <w:rsid w:val="006E10F7"/>
    <w:rsid w:val="006E1BC3"/>
    <w:rsid w:val="006E4C4F"/>
    <w:rsid w:val="006E4FE3"/>
    <w:rsid w:val="006E5B5F"/>
    <w:rsid w:val="006F107E"/>
    <w:rsid w:val="006F3A0A"/>
    <w:rsid w:val="00712B5B"/>
    <w:rsid w:val="0071610E"/>
    <w:rsid w:val="00722963"/>
    <w:rsid w:val="00732504"/>
    <w:rsid w:val="007375B3"/>
    <w:rsid w:val="007405B3"/>
    <w:rsid w:val="007433FE"/>
    <w:rsid w:val="007520DD"/>
    <w:rsid w:val="0075467E"/>
    <w:rsid w:val="007616FF"/>
    <w:rsid w:val="007619D8"/>
    <w:rsid w:val="00761C61"/>
    <w:rsid w:val="00764AF5"/>
    <w:rsid w:val="007800C5"/>
    <w:rsid w:val="0078098E"/>
    <w:rsid w:val="00783B94"/>
    <w:rsid w:val="00787B5D"/>
    <w:rsid w:val="00794B56"/>
    <w:rsid w:val="00796A78"/>
    <w:rsid w:val="007A0396"/>
    <w:rsid w:val="007A7E14"/>
    <w:rsid w:val="007B0940"/>
    <w:rsid w:val="007B7360"/>
    <w:rsid w:val="007C373C"/>
    <w:rsid w:val="007C411F"/>
    <w:rsid w:val="007C46DC"/>
    <w:rsid w:val="007D7315"/>
    <w:rsid w:val="007D7B3F"/>
    <w:rsid w:val="007F1D1B"/>
    <w:rsid w:val="007F4300"/>
    <w:rsid w:val="007F624B"/>
    <w:rsid w:val="008013E5"/>
    <w:rsid w:val="008052E4"/>
    <w:rsid w:val="00806B30"/>
    <w:rsid w:val="00812E29"/>
    <w:rsid w:val="008152D7"/>
    <w:rsid w:val="00826F44"/>
    <w:rsid w:val="008274E0"/>
    <w:rsid w:val="00834FA0"/>
    <w:rsid w:val="00841448"/>
    <w:rsid w:val="00841B54"/>
    <w:rsid w:val="008426F5"/>
    <w:rsid w:val="00844476"/>
    <w:rsid w:val="00844574"/>
    <w:rsid w:val="0084530E"/>
    <w:rsid w:val="00845965"/>
    <w:rsid w:val="00846B1A"/>
    <w:rsid w:val="00846B3B"/>
    <w:rsid w:val="00850214"/>
    <w:rsid w:val="008523D3"/>
    <w:rsid w:val="008538A8"/>
    <w:rsid w:val="00853C1E"/>
    <w:rsid w:val="0086282D"/>
    <w:rsid w:val="00875245"/>
    <w:rsid w:val="0088251A"/>
    <w:rsid w:val="008826D8"/>
    <w:rsid w:val="00896324"/>
    <w:rsid w:val="00897BBC"/>
    <w:rsid w:val="008A72EA"/>
    <w:rsid w:val="008A74E6"/>
    <w:rsid w:val="008B36B3"/>
    <w:rsid w:val="008C397E"/>
    <w:rsid w:val="008D0378"/>
    <w:rsid w:val="008D6C00"/>
    <w:rsid w:val="008D7C3C"/>
    <w:rsid w:val="008E0107"/>
    <w:rsid w:val="008E073D"/>
    <w:rsid w:val="008E7BA2"/>
    <w:rsid w:val="00906EBD"/>
    <w:rsid w:val="00916B3D"/>
    <w:rsid w:val="009240E7"/>
    <w:rsid w:val="00924F1E"/>
    <w:rsid w:val="009259E8"/>
    <w:rsid w:val="00930B7A"/>
    <w:rsid w:val="00930C64"/>
    <w:rsid w:val="00931AE6"/>
    <w:rsid w:val="00936D44"/>
    <w:rsid w:val="0094342B"/>
    <w:rsid w:val="00946994"/>
    <w:rsid w:val="009472B7"/>
    <w:rsid w:val="00947865"/>
    <w:rsid w:val="009559CB"/>
    <w:rsid w:val="009606E8"/>
    <w:rsid w:val="0096128B"/>
    <w:rsid w:val="009634D3"/>
    <w:rsid w:val="00963F5D"/>
    <w:rsid w:val="00964984"/>
    <w:rsid w:val="009706C0"/>
    <w:rsid w:val="009738BA"/>
    <w:rsid w:val="00974CDD"/>
    <w:rsid w:val="0098551A"/>
    <w:rsid w:val="009857F7"/>
    <w:rsid w:val="00986521"/>
    <w:rsid w:val="009A23A2"/>
    <w:rsid w:val="009A2437"/>
    <w:rsid w:val="009A3450"/>
    <w:rsid w:val="009A587D"/>
    <w:rsid w:val="009A67C0"/>
    <w:rsid w:val="009B68CF"/>
    <w:rsid w:val="009C0020"/>
    <w:rsid w:val="009C1A4F"/>
    <w:rsid w:val="009C20CF"/>
    <w:rsid w:val="009C2477"/>
    <w:rsid w:val="009D1C53"/>
    <w:rsid w:val="009D336D"/>
    <w:rsid w:val="009D3901"/>
    <w:rsid w:val="009D7B4D"/>
    <w:rsid w:val="009D7BC2"/>
    <w:rsid w:val="009E5943"/>
    <w:rsid w:val="009E5D90"/>
    <w:rsid w:val="009E674F"/>
    <w:rsid w:val="009F16D0"/>
    <w:rsid w:val="009F3408"/>
    <w:rsid w:val="009F7BA8"/>
    <w:rsid w:val="00A0166A"/>
    <w:rsid w:val="00A01A7D"/>
    <w:rsid w:val="00A07D0B"/>
    <w:rsid w:val="00A15EB4"/>
    <w:rsid w:val="00A16C37"/>
    <w:rsid w:val="00A17CE4"/>
    <w:rsid w:val="00A273C6"/>
    <w:rsid w:val="00A30D00"/>
    <w:rsid w:val="00A31228"/>
    <w:rsid w:val="00A34307"/>
    <w:rsid w:val="00A34F87"/>
    <w:rsid w:val="00A40C73"/>
    <w:rsid w:val="00A425DA"/>
    <w:rsid w:val="00A42940"/>
    <w:rsid w:val="00A42E31"/>
    <w:rsid w:val="00A43BE1"/>
    <w:rsid w:val="00A4708D"/>
    <w:rsid w:val="00A474F8"/>
    <w:rsid w:val="00A476C0"/>
    <w:rsid w:val="00A544E2"/>
    <w:rsid w:val="00A72D94"/>
    <w:rsid w:val="00A9789E"/>
    <w:rsid w:val="00AA6371"/>
    <w:rsid w:val="00AA70AC"/>
    <w:rsid w:val="00AB2E1A"/>
    <w:rsid w:val="00AB46FC"/>
    <w:rsid w:val="00AC03AF"/>
    <w:rsid w:val="00AC2087"/>
    <w:rsid w:val="00AD34DC"/>
    <w:rsid w:val="00AD474D"/>
    <w:rsid w:val="00AE6AFE"/>
    <w:rsid w:val="00AF09C7"/>
    <w:rsid w:val="00AF5148"/>
    <w:rsid w:val="00B051F1"/>
    <w:rsid w:val="00B15759"/>
    <w:rsid w:val="00B23B35"/>
    <w:rsid w:val="00B30556"/>
    <w:rsid w:val="00B44496"/>
    <w:rsid w:val="00B47455"/>
    <w:rsid w:val="00B47E1B"/>
    <w:rsid w:val="00B51FB5"/>
    <w:rsid w:val="00B54EDE"/>
    <w:rsid w:val="00B56F39"/>
    <w:rsid w:val="00B56F51"/>
    <w:rsid w:val="00B614CA"/>
    <w:rsid w:val="00B61BAF"/>
    <w:rsid w:val="00B62217"/>
    <w:rsid w:val="00B76E00"/>
    <w:rsid w:val="00B8462B"/>
    <w:rsid w:val="00B8678E"/>
    <w:rsid w:val="00B87F82"/>
    <w:rsid w:val="00B910E5"/>
    <w:rsid w:val="00B919AF"/>
    <w:rsid w:val="00B94ADF"/>
    <w:rsid w:val="00BA164C"/>
    <w:rsid w:val="00BA16DE"/>
    <w:rsid w:val="00BB13DA"/>
    <w:rsid w:val="00BB2E29"/>
    <w:rsid w:val="00BB2EAE"/>
    <w:rsid w:val="00BB3D76"/>
    <w:rsid w:val="00BC4101"/>
    <w:rsid w:val="00BD1A35"/>
    <w:rsid w:val="00BD2BCC"/>
    <w:rsid w:val="00BD4622"/>
    <w:rsid w:val="00BD7DE1"/>
    <w:rsid w:val="00BE2747"/>
    <w:rsid w:val="00BF0A5E"/>
    <w:rsid w:val="00C02A56"/>
    <w:rsid w:val="00C043A5"/>
    <w:rsid w:val="00C04D9A"/>
    <w:rsid w:val="00C056C1"/>
    <w:rsid w:val="00C11E36"/>
    <w:rsid w:val="00C1511D"/>
    <w:rsid w:val="00C22358"/>
    <w:rsid w:val="00C24C38"/>
    <w:rsid w:val="00C264F8"/>
    <w:rsid w:val="00C276F4"/>
    <w:rsid w:val="00C30C32"/>
    <w:rsid w:val="00C3174C"/>
    <w:rsid w:val="00C36759"/>
    <w:rsid w:val="00C409E4"/>
    <w:rsid w:val="00C47EDA"/>
    <w:rsid w:val="00C5006B"/>
    <w:rsid w:val="00C57D0D"/>
    <w:rsid w:val="00C628C1"/>
    <w:rsid w:val="00C71513"/>
    <w:rsid w:val="00C741FC"/>
    <w:rsid w:val="00C7714B"/>
    <w:rsid w:val="00C81B26"/>
    <w:rsid w:val="00C96B65"/>
    <w:rsid w:val="00CA059D"/>
    <w:rsid w:val="00CA731C"/>
    <w:rsid w:val="00CA7B1E"/>
    <w:rsid w:val="00CC2DCA"/>
    <w:rsid w:val="00CC2FF0"/>
    <w:rsid w:val="00CC754A"/>
    <w:rsid w:val="00CC7E1E"/>
    <w:rsid w:val="00CD26A4"/>
    <w:rsid w:val="00CD514D"/>
    <w:rsid w:val="00CE5BE7"/>
    <w:rsid w:val="00CF131E"/>
    <w:rsid w:val="00CF305F"/>
    <w:rsid w:val="00CF3DFE"/>
    <w:rsid w:val="00CF445C"/>
    <w:rsid w:val="00D03B23"/>
    <w:rsid w:val="00D047F2"/>
    <w:rsid w:val="00D2158C"/>
    <w:rsid w:val="00D2180C"/>
    <w:rsid w:val="00D421A4"/>
    <w:rsid w:val="00D42CC0"/>
    <w:rsid w:val="00D45BAF"/>
    <w:rsid w:val="00D51F54"/>
    <w:rsid w:val="00D667AD"/>
    <w:rsid w:val="00D74F8F"/>
    <w:rsid w:val="00D826C5"/>
    <w:rsid w:val="00D82F9D"/>
    <w:rsid w:val="00D84343"/>
    <w:rsid w:val="00D86E11"/>
    <w:rsid w:val="00DA50E2"/>
    <w:rsid w:val="00DB001A"/>
    <w:rsid w:val="00DB3D90"/>
    <w:rsid w:val="00DB5DB7"/>
    <w:rsid w:val="00DB6A22"/>
    <w:rsid w:val="00DC0C37"/>
    <w:rsid w:val="00DC0DF6"/>
    <w:rsid w:val="00DC15B9"/>
    <w:rsid w:val="00DC2F43"/>
    <w:rsid w:val="00DC5B5B"/>
    <w:rsid w:val="00DD030E"/>
    <w:rsid w:val="00DD26AB"/>
    <w:rsid w:val="00DD30E1"/>
    <w:rsid w:val="00DD33A6"/>
    <w:rsid w:val="00DD633B"/>
    <w:rsid w:val="00DE5EE5"/>
    <w:rsid w:val="00DE77F3"/>
    <w:rsid w:val="00DF25B3"/>
    <w:rsid w:val="00DF392C"/>
    <w:rsid w:val="00DF6B9E"/>
    <w:rsid w:val="00E001CB"/>
    <w:rsid w:val="00E018A5"/>
    <w:rsid w:val="00E063CA"/>
    <w:rsid w:val="00E1240E"/>
    <w:rsid w:val="00E21FBC"/>
    <w:rsid w:val="00E22F11"/>
    <w:rsid w:val="00E254F4"/>
    <w:rsid w:val="00E36A74"/>
    <w:rsid w:val="00E4043B"/>
    <w:rsid w:val="00E40A46"/>
    <w:rsid w:val="00E42280"/>
    <w:rsid w:val="00E42A68"/>
    <w:rsid w:val="00E43489"/>
    <w:rsid w:val="00E44D35"/>
    <w:rsid w:val="00E50815"/>
    <w:rsid w:val="00E54D56"/>
    <w:rsid w:val="00E61A7D"/>
    <w:rsid w:val="00E61E31"/>
    <w:rsid w:val="00E64DD9"/>
    <w:rsid w:val="00E671F5"/>
    <w:rsid w:val="00E7429C"/>
    <w:rsid w:val="00E75F42"/>
    <w:rsid w:val="00E80040"/>
    <w:rsid w:val="00E802CE"/>
    <w:rsid w:val="00E82E11"/>
    <w:rsid w:val="00E842E5"/>
    <w:rsid w:val="00E87366"/>
    <w:rsid w:val="00E93753"/>
    <w:rsid w:val="00EA0691"/>
    <w:rsid w:val="00EA4F8C"/>
    <w:rsid w:val="00EB1972"/>
    <w:rsid w:val="00EB2769"/>
    <w:rsid w:val="00EB40BF"/>
    <w:rsid w:val="00EC5F94"/>
    <w:rsid w:val="00EC65E1"/>
    <w:rsid w:val="00EC7E17"/>
    <w:rsid w:val="00ED70C0"/>
    <w:rsid w:val="00EE2197"/>
    <w:rsid w:val="00F06530"/>
    <w:rsid w:val="00F10AE9"/>
    <w:rsid w:val="00F10C22"/>
    <w:rsid w:val="00F12C03"/>
    <w:rsid w:val="00F16B19"/>
    <w:rsid w:val="00F17905"/>
    <w:rsid w:val="00F27602"/>
    <w:rsid w:val="00F27B06"/>
    <w:rsid w:val="00F41770"/>
    <w:rsid w:val="00F45196"/>
    <w:rsid w:val="00F4565F"/>
    <w:rsid w:val="00F46D4A"/>
    <w:rsid w:val="00F47A1C"/>
    <w:rsid w:val="00F5131A"/>
    <w:rsid w:val="00F52635"/>
    <w:rsid w:val="00F545D7"/>
    <w:rsid w:val="00F5491F"/>
    <w:rsid w:val="00F65523"/>
    <w:rsid w:val="00F81E96"/>
    <w:rsid w:val="00F82A03"/>
    <w:rsid w:val="00F831CB"/>
    <w:rsid w:val="00F832E4"/>
    <w:rsid w:val="00F8710F"/>
    <w:rsid w:val="00F90A1E"/>
    <w:rsid w:val="00F91DE6"/>
    <w:rsid w:val="00FA00F3"/>
    <w:rsid w:val="00FA01AC"/>
    <w:rsid w:val="00FB15AE"/>
    <w:rsid w:val="00FB27BE"/>
    <w:rsid w:val="00FB61B7"/>
    <w:rsid w:val="00FD4E1B"/>
    <w:rsid w:val="00FE124D"/>
    <w:rsid w:val="00FE18D3"/>
    <w:rsid w:val="00FE54A9"/>
    <w:rsid w:val="00FF0129"/>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E00E4"/>
  <w15:docId w15:val="{14B9B3B6-9EFC-4F37-832A-E6CC750D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5D"/>
    <w:rPr>
      <w:rFonts w:ascii="Turkish Helvetica" w:eastAsia="Times New Roman" w:hAnsi="Turkish Helvetica"/>
    </w:rPr>
  </w:style>
  <w:style w:type="paragraph" w:styleId="Heading1">
    <w:name w:val="heading 1"/>
    <w:basedOn w:val="Normal"/>
    <w:next w:val="Normal"/>
    <w:link w:val="Heading1Char"/>
    <w:uiPriority w:val="9"/>
    <w:qFormat/>
    <w:rsid w:val="00787B5D"/>
    <w:pPr>
      <w:keepNext/>
      <w:ind w:left="1701"/>
      <w:jc w:val="both"/>
      <w:outlineLvl w:val="0"/>
    </w:pPr>
    <w:rPr>
      <w:rFonts w:ascii="Bookman Old Style" w:hAnsi="Bookman Old Style"/>
      <w:sz w:val="24"/>
    </w:rPr>
  </w:style>
  <w:style w:type="paragraph" w:styleId="Heading2">
    <w:name w:val="heading 2"/>
    <w:basedOn w:val="Normal"/>
    <w:next w:val="Normal"/>
    <w:link w:val="Heading2Char"/>
    <w:uiPriority w:val="9"/>
    <w:qFormat/>
    <w:rsid w:val="00787B5D"/>
    <w:pPr>
      <w:keepNext/>
      <w:ind w:left="851" w:firstLine="4678"/>
      <w:jc w:val="both"/>
      <w:outlineLvl w:val="1"/>
    </w:pPr>
    <w:rPr>
      <w:rFonts w:ascii="Bookman Old Style" w:hAnsi="Bookman Old Style"/>
      <w:b/>
      <w:sz w:val="28"/>
    </w:rPr>
  </w:style>
  <w:style w:type="paragraph" w:styleId="Heading3">
    <w:name w:val="heading 3"/>
    <w:basedOn w:val="Normal"/>
    <w:next w:val="Normal"/>
    <w:link w:val="Heading3Char"/>
    <w:uiPriority w:val="9"/>
    <w:qFormat/>
    <w:rsid w:val="00787B5D"/>
    <w:pPr>
      <w:keepNext/>
      <w:outlineLvl w:val="2"/>
    </w:pPr>
    <w:rPr>
      <w:rFonts w:ascii="Times New Roman" w:hAnsi="Times New Roman"/>
      <w:b/>
    </w:rPr>
  </w:style>
  <w:style w:type="paragraph" w:styleId="Heading4">
    <w:name w:val="heading 4"/>
    <w:basedOn w:val="Normal"/>
    <w:next w:val="Normal"/>
    <w:link w:val="Heading4Char"/>
    <w:qFormat/>
    <w:rsid w:val="00787B5D"/>
    <w:pPr>
      <w:keepNext/>
      <w:outlineLvl w:val="3"/>
    </w:pPr>
    <w:rPr>
      <w:rFonts w:ascii="Bookman Old Style" w:hAnsi="Bookman Old Style"/>
      <w:b/>
      <w:sz w:val="22"/>
    </w:rPr>
  </w:style>
  <w:style w:type="paragraph" w:styleId="Heading5">
    <w:name w:val="heading 5"/>
    <w:basedOn w:val="Normal"/>
    <w:next w:val="Normal"/>
    <w:link w:val="Heading5Char"/>
    <w:qFormat/>
    <w:rsid w:val="00787B5D"/>
    <w:pPr>
      <w:keepNext/>
      <w:jc w:val="both"/>
      <w:outlineLvl w:val="4"/>
    </w:pPr>
    <w:rPr>
      <w:rFonts w:ascii="Bookman Old Style" w:hAnsi="Bookman Old Style"/>
      <w:sz w:val="28"/>
    </w:rPr>
  </w:style>
  <w:style w:type="paragraph" w:styleId="Heading6">
    <w:name w:val="heading 6"/>
    <w:basedOn w:val="Normal"/>
    <w:next w:val="Normal"/>
    <w:link w:val="Heading6Char"/>
    <w:qFormat/>
    <w:rsid w:val="00787B5D"/>
    <w:pPr>
      <w:keepNext/>
      <w:tabs>
        <w:tab w:val="left" w:pos="176"/>
      </w:tabs>
      <w:ind w:left="-284"/>
      <w:jc w:val="right"/>
      <w:outlineLvl w:val="5"/>
    </w:pPr>
    <w:rPr>
      <w:rFonts w:ascii="Bookman Old Style" w:hAnsi="Bookman Old Style"/>
      <w:b/>
      <w:noProof/>
      <w:sz w:val="22"/>
    </w:rPr>
  </w:style>
  <w:style w:type="paragraph" w:styleId="Heading7">
    <w:name w:val="heading 7"/>
    <w:basedOn w:val="Normal"/>
    <w:next w:val="Normal"/>
    <w:link w:val="Heading7Char"/>
    <w:qFormat/>
    <w:rsid w:val="00787B5D"/>
    <w:pPr>
      <w:keepNext/>
      <w:jc w:val="right"/>
      <w:outlineLvl w:val="6"/>
    </w:pPr>
    <w:rPr>
      <w:rFonts w:ascii="Bookman Old Style" w:hAnsi="Bookman Old Style"/>
      <w:b/>
      <w:sz w:val="16"/>
    </w:rPr>
  </w:style>
  <w:style w:type="paragraph" w:styleId="Heading8">
    <w:name w:val="heading 8"/>
    <w:basedOn w:val="Normal"/>
    <w:next w:val="Normal"/>
    <w:link w:val="Heading8Char"/>
    <w:qFormat/>
    <w:rsid w:val="00787B5D"/>
    <w:pPr>
      <w:keepNext/>
      <w:tabs>
        <w:tab w:val="left" w:pos="1134"/>
      </w:tabs>
      <w:spacing w:before="120"/>
      <w:ind w:left="1134" w:hanging="1134"/>
      <w:jc w:val="both"/>
      <w:outlineLvl w:val="7"/>
    </w:pPr>
    <w:rPr>
      <w:rFonts w:ascii="Times New Roman" w:hAnsi="Times New Roman"/>
      <w:b/>
    </w:rPr>
  </w:style>
  <w:style w:type="paragraph" w:styleId="Heading9">
    <w:name w:val="heading 9"/>
    <w:basedOn w:val="Normal"/>
    <w:next w:val="Normal"/>
    <w:link w:val="Heading9Char"/>
    <w:qFormat/>
    <w:rsid w:val="00787B5D"/>
    <w:pPr>
      <w:keepNext/>
      <w:tabs>
        <w:tab w:val="left" w:pos="1134"/>
      </w:tabs>
      <w:ind w:left="1134" w:hanging="1134"/>
      <w:jc w:val="both"/>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5D"/>
    <w:rPr>
      <w:rFonts w:ascii="Bookman Old Style" w:eastAsia="Times New Roman" w:hAnsi="Bookman Old Style" w:cs="Times New Roman"/>
      <w:sz w:val="24"/>
      <w:szCs w:val="20"/>
      <w:lang w:eastAsia="tr-TR"/>
    </w:rPr>
  </w:style>
  <w:style w:type="character" w:customStyle="1" w:styleId="Heading2Char">
    <w:name w:val="Heading 2 Char"/>
    <w:basedOn w:val="DefaultParagraphFont"/>
    <w:link w:val="Heading2"/>
    <w:uiPriority w:val="9"/>
    <w:rsid w:val="00787B5D"/>
    <w:rPr>
      <w:rFonts w:ascii="Bookman Old Style" w:eastAsia="Times New Roman" w:hAnsi="Bookman Old Style" w:cs="Times New Roman"/>
      <w:b/>
      <w:sz w:val="28"/>
      <w:szCs w:val="20"/>
      <w:lang w:eastAsia="tr-TR"/>
    </w:rPr>
  </w:style>
  <w:style w:type="character" w:customStyle="1" w:styleId="Heading3Char">
    <w:name w:val="Heading 3 Char"/>
    <w:basedOn w:val="DefaultParagraphFont"/>
    <w:link w:val="Heading3"/>
    <w:uiPriority w:val="9"/>
    <w:rsid w:val="00787B5D"/>
    <w:rPr>
      <w:rFonts w:ascii="Times New Roman" w:eastAsia="Times New Roman" w:hAnsi="Times New Roman" w:cs="Times New Roman"/>
      <w:b/>
      <w:sz w:val="20"/>
      <w:szCs w:val="20"/>
      <w:lang w:eastAsia="tr-TR"/>
    </w:rPr>
  </w:style>
  <w:style w:type="character" w:customStyle="1" w:styleId="Heading4Char">
    <w:name w:val="Heading 4 Char"/>
    <w:basedOn w:val="DefaultParagraphFont"/>
    <w:link w:val="Heading4"/>
    <w:rsid w:val="00787B5D"/>
    <w:rPr>
      <w:rFonts w:ascii="Bookman Old Style" w:eastAsia="Times New Roman" w:hAnsi="Bookman Old Style" w:cs="Times New Roman"/>
      <w:b/>
      <w:szCs w:val="20"/>
      <w:lang w:eastAsia="tr-TR"/>
    </w:rPr>
  </w:style>
  <w:style w:type="character" w:customStyle="1" w:styleId="Heading5Char">
    <w:name w:val="Heading 5 Char"/>
    <w:basedOn w:val="DefaultParagraphFont"/>
    <w:link w:val="Heading5"/>
    <w:rsid w:val="00787B5D"/>
    <w:rPr>
      <w:rFonts w:ascii="Bookman Old Style" w:eastAsia="Times New Roman" w:hAnsi="Bookman Old Style" w:cs="Times New Roman"/>
      <w:sz w:val="28"/>
      <w:szCs w:val="20"/>
      <w:lang w:eastAsia="tr-TR"/>
    </w:rPr>
  </w:style>
  <w:style w:type="character" w:customStyle="1" w:styleId="Heading6Char">
    <w:name w:val="Heading 6 Char"/>
    <w:basedOn w:val="DefaultParagraphFont"/>
    <w:link w:val="Heading6"/>
    <w:rsid w:val="00787B5D"/>
    <w:rPr>
      <w:rFonts w:ascii="Bookman Old Style" w:eastAsia="Times New Roman" w:hAnsi="Bookman Old Style" w:cs="Times New Roman"/>
      <w:b/>
      <w:noProof/>
      <w:szCs w:val="20"/>
      <w:lang w:eastAsia="tr-TR"/>
    </w:rPr>
  </w:style>
  <w:style w:type="character" w:customStyle="1" w:styleId="Heading7Char">
    <w:name w:val="Heading 7 Char"/>
    <w:basedOn w:val="DefaultParagraphFont"/>
    <w:link w:val="Heading7"/>
    <w:rsid w:val="00787B5D"/>
    <w:rPr>
      <w:rFonts w:ascii="Bookman Old Style" w:eastAsia="Times New Roman" w:hAnsi="Bookman Old Style" w:cs="Times New Roman"/>
      <w:b/>
      <w:sz w:val="16"/>
      <w:szCs w:val="20"/>
      <w:lang w:eastAsia="tr-TR"/>
    </w:rPr>
  </w:style>
  <w:style w:type="character" w:customStyle="1" w:styleId="Heading8Char">
    <w:name w:val="Heading 8 Char"/>
    <w:basedOn w:val="DefaultParagraphFont"/>
    <w:link w:val="Heading8"/>
    <w:rsid w:val="00787B5D"/>
    <w:rPr>
      <w:rFonts w:ascii="Times New Roman" w:eastAsia="Times New Roman" w:hAnsi="Times New Roman" w:cs="Times New Roman"/>
      <w:b/>
      <w:sz w:val="20"/>
      <w:szCs w:val="20"/>
      <w:lang w:eastAsia="tr-TR"/>
    </w:rPr>
  </w:style>
  <w:style w:type="character" w:customStyle="1" w:styleId="Heading9Char">
    <w:name w:val="Heading 9 Char"/>
    <w:basedOn w:val="DefaultParagraphFont"/>
    <w:link w:val="Heading9"/>
    <w:rsid w:val="00787B5D"/>
    <w:rPr>
      <w:rFonts w:ascii="Times New Roman" w:eastAsia="Times New Roman" w:hAnsi="Times New Roman" w:cs="Times New Roman"/>
      <w:sz w:val="24"/>
      <w:szCs w:val="20"/>
      <w:lang w:eastAsia="tr-TR"/>
    </w:rPr>
  </w:style>
  <w:style w:type="paragraph" w:styleId="BalloonText">
    <w:name w:val="Balloon Text"/>
    <w:basedOn w:val="Normal"/>
    <w:link w:val="BalloonTextChar"/>
    <w:uiPriority w:val="99"/>
    <w:semiHidden/>
    <w:unhideWhenUsed/>
    <w:rsid w:val="00787B5D"/>
    <w:rPr>
      <w:rFonts w:ascii="Tahoma" w:hAnsi="Tahoma" w:cs="Tahoma"/>
      <w:sz w:val="16"/>
      <w:szCs w:val="16"/>
    </w:rPr>
  </w:style>
  <w:style w:type="character" w:customStyle="1" w:styleId="BalloonTextChar">
    <w:name w:val="Balloon Text Char"/>
    <w:basedOn w:val="DefaultParagraphFont"/>
    <w:link w:val="BalloonText"/>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DefaultParagraphFont"/>
    <w:uiPriority w:val="99"/>
    <w:semiHidden/>
    <w:rsid w:val="00787B5D"/>
    <w:rPr>
      <w:rFonts w:ascii="Tahoma" w:eastAsia="Times New Roman" w:hAnsi="Tahoma" w:cs="Tahoma"/>
      <w:sz w:val="16"/>
      <w:szCs w:val="16"/>
      <w:lang w:eastAsia="tr-TR"/>
    </w:rPr>
  </w:style>
  <w:style w:type="character" w:customStyle="1" w:styleId="HeaderChar">
    <w:name w:val="Header Char"/>
    <w:basedOn w:val="DefaultParagraphFont"/>
    <w:link w:val="Header"/>
    <w:uiPriority w:val="99"/>
    <w:rsid w:val="00787B5D"/>
    <w:rPr>
      <w:rFonts w:ascii="Turkish Helvetica" w:eastAsia="Times New Roman" w:hAnsi="Turkish Helvetica" w:cs="Times New Roman"/>
      <w:sz w:val="20"/>
      <w:szCs w:val="20"/>
      <w:lang w:eastAsia="tr-TR"/>
    </w:rPr>
  </w:style>
  <w:style w:type="paragraph" w:styleId="Header">
    <w:name w:val="header"/>
    <w:basedOn w:val="Normal"/>
    <w:link w:val="HeaderChar"/>
    <w:uiPriority w:val="99"/>
    <w:unhideWhenUsed/>
    <w:rsid w:val="00787B5D"/>
    <w:pPr>
      <w:tabs>
        <w:tab w:val="center" w:pos="4536"/>
        <w:tab w:val="right" w:pos="9072"/>
      </w:tabs>
    </w:pPr>
  </w:style>
  <w:style w:type="paragraph" w:styleId="Footer">
    <w:name w:val="footer"/>
    <w:basedOn w:val="Normal"/>
    <w:link w:val="FooterChar"/>
    <w:uiPriority w:val="99"/>
    <w:unhideWhenUsed/>
    <w:rsid w:val="00787B5D"/>
    <w:pPr>
      <w:tabs>
        <w:tab w:val="center" w:pos="4536"/>
        <w:tab w:val="right" w:pos="9072"/>
      </w:tabs>
    </w:pPr>
  </w:style>
  <w:style w:type="character" w:customStyle="1" w:styleId="FooterChar">
    <w:name w:val="Footer Char"/>
    <w:basedOn w:val="DefaultParagraphFont"/>
    <w:link w:val="Footer"/>
    <w:uiPriority w:val="99"/>
    <w:rsid w:val="00787B5D"/>
    <w:rPr>
      <w:rFonts w:ascii="Turkish Helvetica" w:eastAsia="Times New Roman" w:hAnsi="Turkish Helvetica" w:cs="Times New Roman"/>
      <w:sz w:val="20"/>
      <w:szCs w:val="20"/>
      <w:lang w:eastAsia="tr-TR"/>
    </w:rPr>
  </w:style>
  <w:style w:type="character" w:styleId="Emphasis">
    <w:name w:val="Emphasis"/>
    <w:basedOn w:val="DefaultParagraphFont"/>
    <w:qFormat/>
    <w:rsid w:val="00787B5D"/>
    <w:rPr>
      <w:i/>
      <w:iCs/>
    </w:rPr>
  </w:style>
  <w:style w:type="paragraph" w:styleId="ListParagraph">
    <w:name w:val="List Paragraph"/>
    <w:basedOn w:val="Normal"/>
    <w:uiPriority w:val="34"/>
    <w:qFormat/>
    <w:rsid w:val="00787B5D"/>
    <w:pPr>
      <w:ind w:left="720"/>
      <w:contextualSpacing/>
    </w:pPr>
  </w:style>
  <w:style w:type="paragraph" w:styleId="BodyTextIndent">
    <w:name w:val="Body Text Indent"/>
    <w:basedOn w:val="Normal"/>
    <w:link w:val="BodyTextIndentChar"/>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BodyTextIndentChar">
    <w:name w:val="Body Text Indent Char"/>
    <w:basedOn w:val="DefaultParagraphFont"/>
    <w:link w:val="BodyTextIndent"/>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DefaultParagraphFont"/>
    <w:semiHidden/>
    <w:rsid w:val="00787B5D"/>
    <w:rPr>
      <w:rFonts w:ascii="Turkish Helvetica" w:eastAsia="Times New Roman" w:hAnsi="Turkish Helvetica" w:cs="Times New Roman"/>
      <w:sz w:val="20"/>
      <w:szCs w:val="20"/>
      <w:lang w:eastAsia="tr-TR"/>
    </w:rPr>
  </w:style>
  <w:style w:type="character" w:customStyle="1" w:styleId="grame">
    <w:name w:val="grame"/>
    <w:basedOn w:val="DefaultParagraphFont"/>
    <w:rsid w:val="00787B5D"/>
  </w:style>
  <w:style w:type="character" w:customStyle="1" w:styleId="spelle">
    <w:name w:val="spelle"/>
    <w:basedOn w:val="DefaultParagraphFont"/>
    <w:rsid w:val="00787B5D"/>
  </w:style>
  <w:style w:type="character" w:customStyle="1" w:styleId="BodyTextIndent2Char">
    <w:name w:val="Body Text Indent 2 Char"/>
    <w:basedOn w:val="DefaultParagraphFont"/>
    <w:link w:val="BodyTextIndent2"/>
    <w:semiHidden/>
    <w:rsid w:val="00787B5D"/>
    <w:rPr>
      <w:rFonts w:ascii="Times New Roman" w:eastAsia="Calibri" w:hAnsi="Times New Roman" w:cs="Times New Roman"/>
      <w:color w:val="0000FF"/>
      <w:sz w:val="24"/>
      <w:szCs w:val="24"/>
    </w:rPr>
  </w:style>
  <w:style w:type="paragraph" w:styleId="BodyTextIndent2">
    <w:name w:val="Body Text Indent 2"/>
    <w:basedOn w:val="Normal"/>
    <w:link w:val="BodyTextIndent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BodyText">
    <w:name w:val="Body Text"/>
    <w:basedOn w:val="Normal"/>
    <w:link w:val="BodyText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BodyTextChar">
    <w:name w:val="Body Text Char"/>
    <w:basedOn w:val="DefaultParagraphFont"/>
    <w:link w:val="BodyText"/>
    <w:semiHidden/>
    <w:rsid w:val="00787B5D"/>
    <w:rPr>
      <w:rFonts w:ascii="Times New Roman" w:eastAsia="Calibri" w:hAnsi="Times New Roman" w:cs="Times New Roman"/>
      <w:color w:val="0000FF"/>
      <w:sz w:val="24"/>
      <w:szCs w:val="24"/>
    </w:rPr>
  </w:style>
  <w:style w:type="character" w:customStyle="1" w:styleId="BodyTextIndent3Char">
    <w:name w:val="Body Text Indent 3 Char"/>
    <w:basedOn w:val="DefaultParagraphFont"/>
    <w:link w:val="BodyTextIndent3"/>
    <w:semiHidden/>
    <w:rsid w:val="00787B5D"/>
    <w:rPr>
      <w:rFonts w:ascii="Times New Roman" w:eastAsia="Calibri" w:hAnsi="Times New Roman" w:cs="Times New Roman"/>
      <w:color w:val="000000"/>
      <w:sz w:val="24"/>
      <w:szCs w:val="24"/>
    </w:rPr>
  </w:style>
  <w:style w:type="paragraph" w:styleId="BodyTextIndent3">
    <w:name w:val="Body Text Indent 3"/>
    <w:basedOn w:val="Normal"/>
    <w:link w:val="BodyTextIndent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OC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Hyperlink">
    <w:name w:val="Hyperlink"/>
    <w:basedOn w:val="DefaultParagraphFont"/>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DefaultParagraphFont"/>
    <w:rsid w:val="00787B5D"/>
  </w:style>
  <w:style w:type="character" w:customStyle="1" w:styleId="vurgulink">
    <w:name w:val="vurgulink"/>
    <w:basedOn w:val="DefaultParagraphFont"/>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Title">
    <w:name w:val="Title"/>
    <w:basedOn w:val="Normal"/>
    <w:link w:val="TitleChar"/>
    <w:qFormat/>
    <w:rsid w:val="00787B5D"/>
    <w:pPr>
      <w:jc w:val="center"/>
    </w:pPr>
    <w:rPr>
      <w:rFonts w:ascii="Times New Roman" w:hAnsi="Times New Roman"/>
      <w:b/>
      <w:bCs/>
      <w:sz w:val="28"/>
      <w:szCs w:val="24"/>
    </w:rPr>
  </w:style>
  <w:style w:type="character" w:customStyle="1" w:styleId="TitleChar">
    <w:name w:val="Title Char"/>
    <w:basedOn w:val="DefaultParagraphFont"/>
    <w:link w:val="Title"/>
    <w:rsid w:val="00787B5D"/>
    <w:rPr>
      <w:rFonts w:ascii="Times New Roman" w:eastAsia="Times New Roman" w:hAnsi="Times New Roman" w:cs="Times New Roman"/>
      <w:b/>
      <w:bCs/>
      <w:sz w:val="28"/>
      <w:szCs w:val="24"/>
      <w:lang w:eastAsia="tr-TR"/>
    </w:rPr>
  </w:style>
  <w:style w:type="paragraph" w:customStyle="1" w:styleId="Bullet1">
    <w:name w:val="Bullet1"/>
    <w:basedOn w:val="BodyText"/>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Strong">
    <w:name w:val="Strong"/>
    <w:basedOn w:val="DefaultParagraphFont"/>
    <w:qFormat/>
    <w:rsid w:val="00787B5D"/>
    <w:rPr>
      <w:b/>
      <w:bCs/>
    </w:rPr>
  </w:style>
  <w:style w:type="character" w:styleId="PageNumber">
    <w:name w:val="page number"/>
    <w:basedOn w:val="DefaultParagraphFont"/>
    <w:rsid w:val="00787B5D"/>
  </w:style>
  <w:style w:type="character" w:customStyle="1" w:styleId="BodyText2Char">
    <w:name w:val="Body Text 2 Char"/>
    <w:basedOn w:val="DefaultParagraphFont"/>
    <w:link w:val="BodyText2"/>
    <w:semiHidden/>
    <w:rsid w:val="00787B5D"/>
    <w:rPr>
      <w:rFonts w:ascii="Times New Roman" w:eastAsia="Times New Roman" w:hAnsi="Times New Roman" w:cs="Times New Roman"/>
      <w:color w:val="000000"/>
      <w:sz w:val="24"/>
      <w:szCs w:val="24"/>
      <w:lang w:eastAsia="tr-TR"/>
    </w:rPr>
  </w:style>
  <w:style w:type="paragraph" w:styleId="BodyText2">
    <w:name w:val="Body Text 2"/>
    <w:basedOn w:val="Normal"/>
    <w:link w:val="BodyText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Heading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OC2">
    <w:name w:val="toc 2"/>
    <w:basedOn w:val="Normal"/>
    <w:next w:val="Normal"/>
    <w:autoRedefine/>
    <w:uiPriority w:val="39"/>
    <w:qFormat/>
    <w:rsid w:val="00787B5D"/>
    <w:pPr>
      <w:ind w:left="200"/>
    </w:pPr>
  </w:style>
  <w:style w:type="paragraph" w:styleId="TOC3">
    <w:name w:val="toc 3"/>
    <w:basedOn w:val="Normal"/>
    <w:next w:val="Normal"/>
    <w:autoRedefine/>
    <w:uiPriority w:val="39"/>
    <w:qFormat/>
    <w:rsid w:val="00787B5D"/>
    <w:pPr>
      <w:ind w:left="400"/>
    </w:pPr>
  </w:style>
  <w:style w:type="paragraph" w:styleId="TOC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TableofFigures">
    <w:name w:val="table of figures"/>
    <w:basedOn w:val="Normal"/>
    <w:next w:val="Normal"/>
    <w:semiHidden/>
    <w:rsid w:val="00787B5D"/>
  </w:style>
  <w:style w:type="paragraph" w:styleId="Caption">
    <w:name w:val="caption"/>
    <w:basedOn w:val="Normal"/>
    <w:next w:val="Normal"/>
    <w:qFormat/>
    <w:rsid w:val="00787B5D"/>
    <w:pPr>
      <w:jc w:val="center"/>
    </w:pPr>
    <w:rPr>
      <w:rFonts w:ascii="Times New Roman" w:hAnsi="Times New Roman"/>
      <w:b/>
      <w:bCs/>
      <w:sz w:val="28"/>
      <w:szCs w:val="32"/>
    </w:rPr>
  </w:style>
  <w:style w:type="paragraph" w:styleId="TOCHeading">
    <w:name w:val="TOC Heading"/>
    <w:basedOn w:val="Heading1"/>
    <w:next w:val="Normal"/>
    <w:uiPriority w:val="39"/>
    <w:qFormat/>
    <w:rsid w:val="00787B5D"/>
    <w:pPr>
      <w:spacing w:before="240" w:after="60"/>
      <w:ind w:left="0"/>
      <w:jc w:val="left"/>
      <w:outlineLvl w:val="9"/>
    </w:pPr>
    <w:rPr>
      <w:rFonts w:ascii="Cambria" w:hAnsi="Cambria"/>
      <w:b/>
      <w:bCs/>
      <w:kern w:val="32"/>
      <w:sz w:val="32"/>
      <w:szCs w:val="32"/>
    </w:rPr>
  </w:style>
  <w:style w:type="character" w:styleId="BookTitle">
    <w:name w:val="Book Title"/>
    <w:basedOn w:val="DefaultParagraphFont"/>
    <w:uiPriority w:val="33"/>
    <w:qFormat/>
    <w:rsid w:val="00787B5D"/>
    <w:rPr>
      <w:b/>
      <w:bCs/>
      <w:smallCaps/>
      <w:spacing w:val="5"/>
    </w:rPr>
  </w:style>
  <w:style w:type="character" w:customStyle="1" w:styleId="tturuncukalin1">
    <w:name w:val="t_turuncu_kalin1"/>
    <w:basedOn w:val="DefaultParagraphFont"/>
    <w:rsid w:val="00787B5D"/>
    <w:rPr>
      <w:rFonts w:ascii="Arial" w:hAnsi="Arial" w:cs="Arial" w:hint="default"/>
      <w:b/>
      <w:bCs/>
      <w:color w:val="FF6600"/>
      <w:sz w:val="13"/>
      <w:szCs w:val="13"/>
    </w:rPr>
  </w:style>
  <w:style w:type="character" w:customStyle="1" w:styleId="databold1">
    <w:name w:val="data_bold1"/>
    <w:basedOn w:val="DefaultParagraphFont"/>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DefaultParagraphFont"/>
    <w:rsid w:val="00E50815"/>
  </w:style>
  <w:style w:type="table" w:styleId="TableGrid">
    <w:name w:val="Table Grid"/>
    <w:basedOn w:val="TableNormal"/>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10"/>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11"/>
      </w:numPr>
      <w:jc w:val="both"/>
    </w:pPr>
    <w:rPr>
      <w:rFonts w:ascii="Times New Roman" w:eastAsia="MS Mincho" w:hAnsi="Times New Roman"/>
      <w:sz w:val="24"/>
      <w:szCs w:val="18"/>
      <w:lang w:eastAsia="en-US"/>
    </w:rPr>
  </w:style>
  <w:style w:type="character" w:styleId="FollowedHyperlink">
    <w:name w:val="FollowedHyperlink"/>
    <w:basedOn w:val="DefaultParagraphFont"/>
    <w:uiPriority w:val="99"/>
    <w:semiHidden/>
    <w:unhideWhenUsed/>
    <w:rsid w:val="00C741FC"/>
    <w:rPr>
      <w:color w:val="800080" w:themeColor="followedHyperlink"/>
      <w:u w:val="single"/>
    </w:rPr>
  </w:style>
  <w:style w:type="paragraph" w:customStyle="1" w:styleId="AbstractHeading">
    <w:name w:val="AbstractHeading"/>
    <w:basedOn w:val="Normal"/>
    <w:rsid w:val="00F27B06"/>
    <w:pPr>
      <w:spacing w:before="80" w:after="120"/>
      <w:ind w:right="45"/>
      <w:jc w:val="center"/>
    </w:pPr>
    <w:rPr>
      <w:rFonts w:ascii="Times New Roman" w:hAnsi="Times New Roman"/>
      <w:b/>
      <w:bCs/>
      <w:sz w:val="22"/>
      <w:szCs w:val="22"/>
      <w:lang w:eastAsia="en-US"/>
    </w:rPr>
  </w:style>
  <w:style w:type="character" w:styleId="UnresolvedMention">
    <w:name w:val="Unresolved Mention"/>
    <w:basedOn w:val="DefaultParagraphFont"/>
    <w:uiPriority w:val="99"/>
    <w:semiHidden/>
    <w:unhideWhenUsed/>
    <w:rsid w:val="00DF6B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0.emf"/><Relationship Id="rId21" Type="http://schemas.openxmlformats.org/officeDocument/2006/relationships/oleObject" Target="embeddings/Microsoft_Visio_2003-2010_Drawing2.vsd"/><Relationship Id="rId34" Type="http://schemas.openxmlformats.org/officeDocument/2006/relationships/hyperlink" Target="http://ceng2.ktu.edu.tr/~cakir/files/grafikler/Interactive_Ray_Tracing.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hyperlink" Target="http://ceng2.ktu.edu.tr/~cakir/files/grafikler/Texture_Mapping.pdf" TargetMode="External"/><Relationship Id="rId33" Type="http://schemas.openxmlformats.org/officeDocument/2006/relationships/oleObject" Target="embeddings/Microsoft_Visio_2003-2010_Drawing6.vsd"/><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Visio_2003-2010_Drawing4.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oleObject" Target="embeddings/Microsoft_Visio_2003-2010_Drawing3.vsd"/><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5.vsd"/><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ceng2.ktu.edu.tr/~cakir/files/grafikler/Refraction.pdf" TargetMode="External"/><Relationship Id="rId27" Type="http://schemas.openxmlformats.org/officeDocument/2006/relationships/package" Target="embeddings/Microsoft_Visio_Drawing3.vsdx"/><Relationship Id="rId30" Type="http://schemas.openxmlformats.org/officeDocument/2006/relationships/image" Target="media/image12.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8F9D-361D-4016-8CB1-ECB8EFE4E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13</Pages>
  <Words>3612</Words>
  <Characters>20593</Characters>
  <Application>Microsoft Office Word</Application>
  <DocSecurity>0</DocSecurity>
  <Lines>171</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ÇAKIR</dc:creator>
  <cp:lastModifiedBy>ADMIN 1</cp:lastModifiedBy>
  <cp:revision>32</cp:revision>
  <cp:lastPrinted>2019-02-14T08:30:00Z</cp:lastPrinted>
  <dcterms:created xsi:type="dcterms:W3CDTF">2025-02-24T20:54:00Z</dcterms:created>
  <dcterms:modified xsi:type="dcterms:W3CDTF">2025-02-25T08:48:00Z</dcterms:modified>
</cp:coreProperties>
</file>