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1658"/>
        <w:gridCol w:w="5599"/>
        <w:gridCol w:w="1754"/>
      </w:tblGrid>
      <w:tr w:rsidR="001F6F63" w:rsidRPr="000B386C" w14:paraId="301E124C" w14:textId="77777777" w:rsidTr="000A6652">
        <w:trPr>
          <w:trHeight w:val="1589"/>
          <w:jc w:val="center"/>
        </w:trPr>
        <w:tc>
          <w:tcPr>
            <w:tcW w:w="1658" w:type="dxa"/>
            <w:vAlign w:val="center"/>
          </w:tcPr>
          <w:p w14:paraId="52FEBD89" w14:textId="77777777" w:rsidR="001F6F63" w:rsidRPr="000B386C" w:rsidRDefault="001F6F63" w:rsidP="000A6652">
            <w:pPr>
              <w:jc w:val="center"/>
              <w:rPr>
                <w:rFonts w:ascii="Times New Roman" w:hAnsi="Times New Roman"/>
                <w:sz w:val="28"/>
                <w:szCs w:val="28"/>
              </w:rPr>
            </w:pPr>
            <w:r w:rsidRPr="000B386C">
              <w:rPr>
                <w:rFonts w:ascii="Times New Roman" w:eastAsia="Calibri" w:hAnsi="Times New Roman"/>
                <w:b/>
                <w:noProof/>
                <w:sz w:val="28"/>
                <w:szCs w:val="28"/>
              </w:rPr>
              <w:drawing>
                <wp:inline distT="0" distB="0" distL="0" distR="0" wp14:anchorId="3BD58C69" wp14:editId="0A7871D6">
                  <wp:extent cx="916098" cy="92001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11BA1BEC" w14:textId="77777777" w:rsidR="001F6F63" w:rsidRPr="000B386C" w:rsidRDefault="001F6F63" w:rsidP="000A6652">
            <w:pPr>
              <w:jc w:val="center"/>
              <w:rPr>
                <w:rFonts w:ascii="Times New Roman" w:hAnsi="Times New Roman"/>
                <w:b/>
                <w:sz w:val="25"/>
                <w:szCs w:val="25"/>
              </w:rPr>
            </w:pPr>
            <w:r w:rsidRPr="000B386C">
              <w:rPr>
                <w:rFonts w:ascii="Times New Roman" w:hAnsi="Times New Roman"/>
                <w:b/>
                <w:sz w:val="25"/>
                <w:szCs w:val="25"/>
              </w:rPr>
              <w:t>KARADENİZ TEKNİK ÜNİVERSİTESİ</w:t>
            </w:r>
          </w:p>
          <w:p w14:paraId="2BCDD679" w14:textId="77777777" w:rsidR="001F6F63" w:rsidRPr="000B386C" w:rsidRDefault="001F6F63" w:rsidP="000A6652">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12A99A1B" w14:textId="77777777" w:rsidR="001F6F63" w:rsidRPr="000B386C" w:rsidRDefault="001F6F63" w:rsidP="000A6652">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0F89AF7D" w14:textId="77777777" w:rsidR="001F6F63" w:rsidRPr="000B386C" w:rsidRDefault="001F6F63" w:rsidP="000A6652">
            <w:pPr>
              <w:rPr>
                <w:rFonts w:ascii="Times New Roman" w:hAnsi="Times New Roman"/>
                <w:b/>
                <w:sz w:val="28"/>
                <w:szCs w:val="28"/>
              </w:rPr>
            </w:pPr>
            <w:r w:rsidRPr="000B386C">
              <w:rPr>
                <w:rFonts w:ascii="Times New Roman" w:hAnsi="Times New Roman"/>
                <w:noProof/>
                <w:sz w:val="28"/>
                <w:szCs w:val="28"/>
              </w:rPr>
              <w:drawing>
                <wp:inline distT="0" distB="0" distL="0" distR="0" wp14:anchorId="49B3E27A" wp14:editId="150443F4">
                  <wp:extent cx="944245" cy="948690"/>
                  <wp:effectExtent l="0" t="0" r="8255" b="3810"/>
                  <wp:docPr id="15"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0CB0B6D1" w14:textId="77777777" w:rsidR="001F6F63" w:rsidRPr="00094F48" w:rsidRDefault="001F6F63" w:rsidP="001F6F63">
      <w:pPr>
        <w:ind w:left="2832" w:firstLine="708"/>
        <w:jc w:val="both"/>
        <w:rPr>
          <w:rFonts w:ascii="Times New Roman" w:hAnsi="Times New Roman"/>
          <w:sz w:val="24"/>
          <w:szCs w:val="24"/>
        </w:rPr>
      </w:pPr>
    </w:p>
    <w:p w14:paraId="72623528" w14:textId="77777777" w:rsidR="001F6F63" w:rsidRPr="00094F48" w:rsidRDefault="001F6F63" w:rsidP="001F6F63">
      <w:pPr>
        <w:ind w:left="2832" w:firstLine="708"/>
        <w:jc w:val="both"/>
        <w:rPr>
          <w:rFonts w:ascii="Times New Roman" w:hAnsi="Times New Roman"/>
          <w:b/>
          <w:sz w:val="24"/>
          <w:szCs w:val="24"/>
        </w:rPr>
      </w:pPr>
    </w:p>
    <w:p w14:paraId="3C9E3971" w14:textId="77777777" w:rsidR="001F6F63" w:rsidRPr="000B386C" w:rsidRDefault="001F6F63" w:rsidP="001F6F63">
      <w:pPr>
        <w:jc w:val="center"/>
        <w:rPr>
          <w:rFonts w:ascii="Times New Roman" w:hAnsi="Times New Roman"/>
          <w:b/>
          <w:sz w:val="32"/>
          <w:szCs w:val="32"/>
        </w:rPr>
      </w:pPr>
      <w:r>
        <w:rPr>
          <w:rFonts w:ascii="Times New Roman" w:hAnsi="Times New Roman"/>
          <w:b/>
          <w:sz w:val="32"/>
          <w:szCs w:val="32"/>
        </w:rPr>
        <w:t>Pürüzlü Yüzey Üretimi</w:t>
      </w:r>
    </w:p>
    <w:p w14:paraId="1D0E6BE9" w14:textId="77777777" w:rsidR="001F6F63" w:rsidRDefault="001F6F63" w:rsidP="001F6F63">
      <w:pPr>
        <w:autoSpaceDE w:val="0"/>
        <w:autoSpaceDN w:val="0"/>
        <w:adjustRightInd w:val="0"/>
        <w:rPr>
          <w:rFonts w:ascii="Times New Roman" w:hAnsi="Times New Roman"/>
          <w:b/>
          <w:sz w:val="24"/>
          <w:szCs w:val="24"/>
        </w:rPr>
      </w:pPr>
    </w:p>
    <w:p w14:paraId="4D4E848A" w14:textId="77777777" w:rsidR="001F6F63" w:rsidRDefault="001F6F63" w:rsidP="001F6F63">
      <w:pPr>
        <w:autoSpaceDE w:val="0"/>
        <w:autoSpaceDN w:val="0"/>
        <w:adjustRightInd w:val="0"/>
        <w:rPr>
          <w:rFonts w:ascii="Times New Roman" w:hAnsi="Times New Roman"/>
          <w:b/>
          <w:sz w:val="24"/>
          <w:szCs w:val="24"/>
        </w:rPr>
      </w:pPr>
    </w:p>
    <w:p w14:paraId="583F7321" w14:textId="77777777" w:rsidR="001F6F63" w:rsidRPr="00E001CB" w:rsidRDefault="001F6F63" w:rsidP="001F6F63">
      <w:pPr>
        <w:autoSpaceDE w:val="0"/>
        <w:autoSpaceDN w:val="0"/>
        <w:adjustRightInd w:val="0"/>
        <w:ind w:firstLine="540"/>
        <w:rPr>
          <w:rFonts w:ascii="Times New Roman" w:hAnsi="Times New Roman"/>
          <w:b/>
          <w:sz w:val="28"/>
          <w:szCs w:val="28"/>
        </w:rPr>
      </w:pPr>
      <w:r w:rsidRPr="00E001CB">
        <w:rPr>
          <w:rFonts w:ascii="Times New Roman" w:hAnsi="Times New Roman"/>
          <w:b/>
          <w:sz w:val="28"/>
          <w:szCs w:val="28"/>
        </w:rPr>
        <w:t>1. Giriş</w:t>
      </w:r>
    </w:p>
    <w:p w14:paraId="1530A064" w14:textId="77777777" w:rsidR="001F6F63" w:rsidRPr="00E80040" w:rsidRDefault="001F6F63" w:rsidP="001F6F63">
      <w:pPr>
        <w:autoSpaceDE w:val="0"/>
        <w:autoSpaceDN w:val="0"/>
        <w:adjustRightInd w:val="0"/>
        <w:rPr>
          <w:rFonts w:ascii="Times New Roman" w:hAnsi="Times New Roman"/>
          <w:b/>
          <w:sz w:val="24"/>
          <w:szCs w:val="24"/>
        </w:rPr>
      </w:pPr>
    </w:p>
    <w:p w14:paraId="0585E949" w14:textId="77777777" w:rsidR="00E7281A" w:rsidRDefault="00F71DB7" w:rsidP="00DE5E30">
      <w:pPr>
        <w:pStyle w:val="BodyTextIndent3"/>
        <w:spacing w:line="240" w:lineRule="auto"/>
      </w:pPr>
      <w:r>
        <w:t>Yüzeylerin özel bir doku kaplama yapılarak pürüzlü görünmesini sağl</w:t>
      </w:r>
      <w:r w:rsidR="00E7281A">
        <w:t>ayan 2 temel yöntem vardır :</w:t>
      </w:r>
      <w:r w:rsidR="00DE5E30">
        <w:t xml:space="preserve"> </w:t>
      </w:r>
      <w:r w:rsidR="006650C3">
        <w:t>1.</w:t>
      </w:r>
      <w:r w:rsidR="00E7281A">
        <w:t>Bump Mapping</w:t>
      </w:r>
      <w:r w:rsidR="00DE5E30">
        <w:t xml:space="preserve">, </w:t>
      </w:r>
      <w:r w:rsidR="006650C3">
        <w:t>2.</w:t>
      </w:r>
      <w:r>
        <w:t>Parall</w:t>
      </w:r>
      <w:r w:rsidR="003F2E58">
        <w:t xml:space="preserve">ax Mapping. </w:t>
      </w:r>
    </w:p>
    <w:p w14:paraId="7D533789" w14:textId="77777777" w:rsidR="00E7281A" w:rsidRDefault="00E7281A" w:rsidP="001F6F63">
      <w:pPr>
        <w:pStyle w:val="BodyTextIndent3"/>
        <w:spacing w:line="240" w:lineRule="auto"/>
      </w:pPr>
    </w:p>
    <w:p w14:paraId="7C866E70" w14:textId="77777777" w:rsidR="00E7281A" w:rsidRDefault="009654CA" w:rsidP="001F6F63">
      <w:pPr>
        <w:pStyle w:val="BodyTextIndent3"/>
        <w:spacing w:line="240" w:lineRule="auto"/>
      </w:pPr>
      <w:r>
        <w:rPr>
          <w:b/>
        </w:rPr>
        <w:t>Bump M</w:t>
      </w:r>
      <w:r w:rsidR="003F2E58" w:rsidRPr="009654CA">
        <w:rPr>
          <w:b/>
        </w:rPr>
        <w:t>apping</w:t>
      </w:r>
      <w:r w:rsidR="003F2E58">
        <w:t xml:space="preserve"> </w:t>
      </w:r>
      <w:r w:rsidR="001F6F63" w:rsidRPr="00E80040">
        <w:t xml:space="preserve">yönteminde </w:t>
      </w:r>
      <w:r w:rsidR="003F2E58">
        <w:t>Şekil.1</w:t>
      </w:r>
      <w:r w:rsidR="002B7156">
        <w:t xml:space="preserve">(a)’da kaplanacak </w:t>
      </w:r>
      <w:r w:rsidR="008B573B">
        <w:t>dokudaki</w:t>
      </w:r>
      <w:r w:rsidR="001F6F63" w:rsidRPr="00E80040">
        <w:t xml:space="preserve"> renk değişimlerinden elde edilen</w:t>
      </w:r>
      <w:r w:rsidR="002B7156">
        <w:t xml:space="preserve"> (b)’deki</w:t>
      </w:r>
      <w:r w:rsidR="001F6F63" w:rsidRPr="00E80040">
        <w:t xml:space="preserve"> "</w:t>
      </w:r>
      <w:r w:rsidR="001F6F63" w:rsidRPr="00E80040">
        <w:rPr>
          <w:b/>
        </w:rPr>
        <w:t>Normal Map"</w:t>
      </w:r>
      <w:r w:rsidR="008B573B">
        <w:t xml:space="preserve"> dokusu</w:t>
      </w:r>
      <w:r w:rsidR="001F6F63" w:rsidRPr="00E80040">
        <w:t xml:space="preserve"> kullanılır. Bu normal mapdeki </w:t>
      </w:r>
      <w:r w:rsidR="001F6F63" w:rsidRPr="009225F7">
        <w:rPr>
          <w:rFonts w:ascii="Consolas" w:eastAsia="Times New Roman" w:hAnsi="Consolas" w:cs="Consolas"/>
          <w:b/>
          <w:noProof/>
          <w:color w:val="auto"/>
          <w:sz w:val="22"/>
          <w:szCs w:val="20"/>
          <w:lang w:eastAsia="tr-TR"/>
        </w:rPr>
        <w:t>(R,G,B)</w:t>
      </w:r>
      <w:r w:rsidR="001F6F63" w:rsidRPr="00E80040">
        <w:t xml:space="preserve"> değerleri yüzeyin normalinin </w:t>
      </w:r>
      <w:r w:rsidR="001F6F63" w:rsidRPr="009225F7">
        <w:rPr>
          <w:rFonts w:ascii="Consolas" w:eastAsia="Times New Roman" w:hAnsi="Consolas" w:cs="Consolas"/>
          <w:b/>
          <w:noProof/>
          <w:color w:val="auto"/>
          <w:sz w:val="22"/>
          <w:szCs w:val="20"/>
          <w:lang w:eastAsia="tr-TR"/>
        </w:rPr>
        <w:t>(X,Y,Z)</w:t>
      </w:r>
      <w:r w:rsidR="001F6F63" w:rsidRPr="00E80040">
        <w:t xml:space="preserve"> değerleri olarak alınır. </w:t>
      </w:r>
      <w:r w:rsidR="009253C0">
        <w:t>Y</w:t>
      </w:r>
      <w:r w:rsidR="001F6F63" w:rsidRPr="00E80040">
        <w:t xml:space="preserve">üzeyin </w:t>
      </w:r>
      <w:r w:rsidR="009253C0">
        <w:t>diffuse ve specular renk bileşenleri</w:t>
      </w:r>
      <w:r w:rsidR="001F6F63" w:rsidRPr="00E80040">
        <w:t xml:space="preserve"> yüzey normaline bağlı olarak hesaplandığından </w:t>
      </w:r>
      <w:r w:rsidR="00627FC9" w:rsidRPr="009225F7">
        <w:rPr>
          <w:rFonts w:ascii="Consolas" w:eastAsia="Times New Roman" w:hAnsi="Consolas" w:cs="Consolas"/>
          <w:b/>
          <w:noProof/>
          <w:color w:val="auto"/>
          <w:sz w:val="22"/>
          <w:szCs w:val="20"/>
          <w:lang w:eastAsia="tr-TR"/>
        </w:rPr>
        <w:t>(0,1,0)</w:t>
      </w:r>
      <w:r w:rsidR="00627FC9">
        <w:t xml:space="preserve"> gibi tek bir normal değerine sahip düzlemsel bir yüzeye bump mapping yöntemine göre doku kaplandığında </w:t>
      </w:r>
      <w:r w:rsidR="0056273E">
        <w:t>h</w:t>
      </w:r>
      <w:r w:rsidR="003F2E58">
        <w:t xml:space="preserve">erbir piksel için normalmap dokusundan </w:t>
      </w:r>
      <w:r w:rsidR="00627FC9">
        <w:t xml:space="preserve">okunan </w:t>
      </w:r>
      <w:r w:rsidR="003F2E58">
        <w:t>farklı normaller</w:t>
      </w:r>
      <w:r w:rsidR="00627FC9">
        <w:t>le</w:t>
      </w:r>
      <w:r w:rsidR="003F2E58">
        <w:t xml:space="preserve"> </w:t>
      </w:r>
      <w:r w:rsidR="00627FC9">
        <w:t>hesaplanan renk değerleri</w:t>
      </w:r>
      <w:r w:rsidR="0056273E">
        <w:t xml:space="preserve"> sanki yüzlerce farklı poligona</w:t>
      </w:r>
      <w:r w:rsidR="009B2065">
        <w:t xml:space="preserve"> sahip pürüzlü bir yüzey varmış hissi verecektir.</w:t>
      </w:r>
      <w:r w:rsidR="001F6F63" w:rsidRPr="00E80040">
        <w:t xml:space="preserve"> </w:t>
      </w:r>
    </w:p>
    <w:p w14:paraId="4C47BFA3" w14:textId="77777777" w:rsidR="00DE5E30" w:rsidRDefault="00DE5E30" w:rsidP="001F6F63">
      <w:pPr>
        <w:pStyle w:val="BodyTextIndent3"/>
        <w:spacing w:line="240" w:lineRule="auto"/>
      </w:pPr>
    </w:p>
    <w:p w14:paraId="778FC147" w14:textId="77777777" w:rsidR="001F6F63" w:rsidRDefault="001F6F63" w:rsidP="001F6F63">
      <w:pPr>
        <w:pStyle w:val="BodyTextIndent3"/>
        <w:spacing w:line="240" w:lineRule="auto"/>
      </w:pPr>
      <w:r w:rsidRPr="00E80040">
        <w:rPr>
          <w:b/>
        </w:rPr>
        <w:t>Parallax Mapping</w:t>
      </w:r>
      <w:r w:rsidRPr="00E80040">
        <w:t xml:space="preserve"> </w:t>
      </w:r>
      <w:r w:rsidR="00E7281A">
        <w:t>yöntemi</w:t>
      </w:r>
      <w:r w:rsidRPr="00E80040">
        <w:t xml:space="preserve"> </w:t>
      </w:r>
      <w:r w:rsidRPr="009225F7">
        <w:rPr>
          <w:rFonts w:ascii="Consolas" w:eastAsia="Times New Roman" w:hAnsi="Consolas" w:cs="Consolas"/>
          <w:b/>
          <w:noProof/>
          <w:color w:val="auto"/>
          <w:sz w:val="22"/>
          <w:szCs w:val="20"/>
          <w:lang w:eastAsia="tr-TR"/>
        </w:rPr>
        <w:t>(R,G,B,A)</w:t>
      </w:r>
      <w:r w:rsidRPr="00E80040">
        <w:t xml:space="preserve"> renk bileşenlerinden </w:t>
      </w:r>
      <w:r w:rsidRPr="009225F7">
        <w:rPr>
          <w:rFonts w:ascii="Consolas" w:eastAsia="Times New Roman" w:hAnsi="Consolas" w:cs="Consolas"/>
          <w:b/>
          <w:noProof/>
          <w:color w:val="auto"/>
          <w:sz w:val="22"/>
          <w:szCs w:val="20"/>
          <w:lang w:eastAsia="tr-TR"/>
        </w:rPr>
        <w:t>A-</w:t>
      </w:r>
      <w:r w:rsidRPr="00E80040">
        <w:t xml:space="preserve">alpha </w:t>
      </w:r>
      <w:r w:rsidR="00FD6486">
        <w:t xml:space="preserve">parlaklık </w:t>
      </w:r>
      <w:r w:rsidR="008B573B">
        <w:t>bileşeninden elde edilen</w:t>
      </w:r>
      <w:r w:rsidR="00591402">
        <w:t xml:space="preserve"> Şekil.1</w:t>
      </w:r>
      <w:r w:rsidR="00A726B4">
        <w:t>(c)</w:t>
      </w:r>
      <w:r w:rsidR="00591402">
        <w:t xml:space="preserve">’deki </w:t>
      </w:r>
      <w:r w:rsidR="00591402" w:rsidRPr="00E80040">
        <w:t>"</w:t>
      </w:r>
      <w:r w:rsidR="00591402">
        <w:rPr>
          <w:b/>
        </w:rPr>
        <w:t>Height</w:t>
      </w:r>
      <w:r w:rsidR="00591402" w:rsidRPr="00E80040">
        <w:rPr>
          <w:b/>
        </w:rPr>
        <w:t xml:space="preserve"> Map"</w:t>
      </w:r>
      <w:r w:rsidR="00591402">
        <w:t xml:space="preserve"> dokusu</w:t>
      </w:r>
      <w:r w:rsidR="00F26861">
        <w:t xml:space="preserve"> ile </w:t>
      </w:r>
      <w:r w:rsidRPr="00E80040">
        <w:t>yüzeyin yüksekliğini değiştirerek görüntüler ve böylece tümsekler/çukurlar oluşur.</w:t>
      </w:r>
      <w:r w:rsidR="00F26861">
        <w:t xml:space="preserve"> Bump mappingden farklı olarak yüzeyin koordinatları y-ekseni boyunca </w:t>
      </w:r>
      <w:r w:rsidR="00903890">
        <w:t xml:space="preserve">piksel mertebesinde </w:t>
      </w:r>
      <w:r w:rsidR="00F26861">
        <w:t>gerçekten artar/azalır.</w:t>
      </w:r>
      <w:r w:rsidR="009B2065">
        <w:t xml:space="preserve"> </w:t>
      </w:r>
      <w:r w:rsidR="00F26861">
        <w:t>Dolayısyla e</w:t>
      </w:r>
      <w:r w:rsidR="009B2065">
        <w:t>l</w:t>
      </w:r>
      <w:r w:rsidR="003F2E58">
        <w:t xml:space="preserve">de edilen pürüzlü yüzeylerdeki </w:t>
      </w:r>
      <w:r w:rsidR="00A726B4" w:rsidRPr="00E80040">
        <w:t>tümsekler/çukurlar</w:t>
      </w:r>
      <w:r w:rsidR="009B2065">
        <w:t>, bump m</w:t>
      </w:r>
      <w:r w:rsidR="003F2E58">
        <w:t>apping</w:t>
      </w:r>
      <w:r w:rsidR="009B2065">
        <w:t xml:space="preserve"> yöntemine</w:t>
      </w:r>
      <w:r w:rsidR="003F2E58">
        <w:t xml:space="preserve"> nazaran daha fazladır. Hatta </w:t>
      </w:r>
      <w:r w:rsidR="009B2065">
        <w:t>Parallax m</w:t>
      </w:r>
      <w:r w:rsidR="003F2E58">
        <w:t>apping</w:t>
      </w:r>
      <w:r w:rsidR="009B2065">
        <w:t xml:space="preserve"> yönteminde</w:t>
      </w:r>
      <w:r w:rsidR="003F2E58">
        <w:t xml:space="preserve"> bu derinlik değerini ayarlamak</w:t>
      </w:r>
      <w:r w:rsidR="00A726B4">
        <w:t xml:space="preserve"> bile </w:t>
      </w:r>
      <w:r w:rsidR="003F2E58">
        <w:t>mümkündür.</w:t>
      </w:r>
    </w:p>
    <w:p w14:paraId="60F6C4AA" w14:textId="77777777" w:rsidR="00DE5E30" w:rsidRDefault="00DE5E30" w:rsidP="001F6F63">
      <w:pPr>
        <w:pStyle w:val="BodyTextIndent3"/>
        <w:spacing w:line="240" w:lineRule="auto"/>
      </w:pPr>
    </w:p>
    <w:p w14:paraId="75E3A1F8" w14:textId="77777777" w:rsidR="001F6F63" w:rsidRDefault="000052B9" w:rsidP="001F6F63">
      <w:pPr>
        <w:pStyle w:val="BodyTextIndent3"/>
        <w:spacing w:line="240" w:lineRule="auto"/>
      </w:pPr>
      <w:r>
        <w:t>D</w:t>
      </w:r>
      <w:r w:rsidR="001F6F63">
        <w:t xml:space="preserve">eneyde </w:t>
      </w:r>
      <w:r w:rsidR="009B2065" w:rsidRPr="00DD394A">
        <w:rPr>
          <w:b/>
        </w:rPr>
        <w:t>Jason Zink</w:t>
      </w:r>
      <w:r w:rsidR="009B2065">
        <w:t xml:space="preserve">’in, </w:t>
      </w:r>
      <w:r w:rsidR="00DE3818" w:rsidRPr="00DD394A">
        <w:rPr>
          <w:b/>
        </w:rPr>
        <w:t>"</w:t>
      </w:r>
      <w:hyperlink r:id="rId10" w:history="1">
        <w:r w:rsidR="00DE3818" w:rsidRPr="0043472A">
          <w:rPr>
            <w:rStyle w:val="Hyperlink"/>
            <w:b/>
          </w:rPr>
          <w:t>A Closer Look At Parallax Occlusion Mapping</w:t>
        </w:r>
      </w:hyperlink>
      <w:r w:rsidR="00DE3818" w:rsidRPr="00DD394A">
        <w:rPr>
          <w:b/>
        </w:rPr>
        <w:t>"</w:t>
      </w:r>
      <w:r w:rsidR="00755A6C">
        <w:t xml:space="preserve"> başlıklı makalesi</w:t>
      </w:r>
      <w:r w:rsidR="009B2065">
        <w:t xml:space="preserve"> ve örnek </w:t>
      </w:r>
      <w:r w:rsidR="00207723">
        <w:t>HLSL</w:t>
      </w:r>
      <w:r w:rsidR="00627FC9">
        <w:t xml:space="preserve"> </w:t>
      </w:r>
      <w:r w:rsidR="009B2065">
        <w:t>progra</w:t>
      </w:r>
      <w:r w:rsidR="00207723">
        <w:t>mı</w:t>
      </w:r>
      <w:r>
        <w:t>ndan yararlanılarak geliştirilen</w:t>
      </w:r>
      <w:r w:rsidR="00207723">
        <w:t xml:space="preserve"> </w:t>
      </w:r>
      <w:r w:rsidR="00755A6C">
        <w:t>DirectX 11</w:t>
      </w:r>
      <w:r w:rsidR="009B2065">
        <w:t xml:space="preserve"> </w:t>
      </w:r>
      <w:r w:rsidR="00207723">
        <w:t xml:space="preserve">uygulaması </w:t>
      </w:r>
      <w:r w:rsidR="006E58E1">
        <w:t>ile</w:t>
      </w:r>
      <w:r>
        <w:t xml:space="preserve"> yukarıda bahsedilen özel doku kaplama yöntemleri incelenecektir.</w:t>
      </w:r>
      <w:r w:rsidR="00755A6C">
        <w:t xml:space="preserve"> </w:t>
      </w:r>
    </w:p>
    <w:p w14:paraId="38C99CBB" w14:textId="77777777" w:rsidR="00DE5E30" w:rsidRDefault="00DE5E30" w:rsidP="001F6F63">
      <w:pPr>
        <w:pStyle w:val="BodyTextIndent3"/>
        <w:spacing w:line="240" w:lineRule="auto"/>
      </w:pPr>
    </w:p>
    <w:p w14:paraId="298E92AB" w14:textId="77777777" w:rsidR="00574803" w:rsidRDefault="00574803" w:rsidP="001F6F63">
      <w:pPr>
        <w:pStyle w:val="BodyTextIndent3"/>
        <w:spacing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74803" w14:paraId="357E7B4B" w14:textId="77777777" w:rsidTr="002B7156">
        <w:trPr>
          <w:jc w:val="center"/>
        </w:trPr>
        <w:tc>
          <w:tcPr>
            <w:tcW w:w="3070" w:type="dxa"/>
          </w:tcPr>
          <w:p w14:paraId="5D9D70B4" w14:textId="77777777" w:rsidR="00574803" w:rsidRDefault="00574803" w:rsidP="004C4728">
            <w:pPr>
              <w:pStyle w:val="BodyTextIndent3"/>
              <w:spacing w:before="40" w:after="40" w:line="240" w:lineRule="auto"/>
              <w:ind w:firstLine="0"/>
              <w:jc w:val="center"/>
            </w:pPr>
            <w:r>
              <w:object w:dxaOrig="2280" w:dyaOrig="2250" w14:anchorId="5FAFB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2.5pt" o:ole="">
                  <v:imagedata r:id="rId11" o:title=""/>
                </v:shape>
                <o:OLEObject Type="Embed" ProgID="PBrush" ShapeID="_x0000_i1025" DrawAspect="Content" ObjectID="_1600667867" r:id="rId12"/>
              </w:object>
            </w:r>
          </w:p>
        </w:tc>
        <w:tc>
          <w:tcPr>
            <w:tcW w:w="3071" w:type="dxa"/>
          </w:tcPr>
          <w:p w14:paraId="7BF98746" w14:textId="77777777" w:rsidR="00574803" w:rsidRDefault="00574803" w:rsidP="004C4728">
            <w:pPr>
              <w:pStyle w:val="BodyTextIndent3"/>
              <w:spacing w:before="40" w:after="40" w:line="240" w:lineRule="auto"/>
              <w:ind w:firstLine="0"/>
              <w:jc w:val="center"/>
            </w:pPr>
            <w:r>
              <w:object w:dxaOrig="2295" w:dyaOrig="2250" w14:anchorId="72C412B1">
                <v:shape id="_x0000_i1026" type="#_x0000_t75" style="width:114.75pt;height:112.5pt" o:ole="">
                  <v:imagedata r:id="rId13" o:title=""/>
                </v:shape>
                <o:OLEObject Type="Embed" ProgID="PBrush" ShapeID="_x0000_i1026" DrawAspect="Content" ObjectID="_1600667868" r:id="rId14"/>
              </w:object>
            </w:r>
          </w:p>
        </w:tc>
        <w:tc>
          <w:tcPr>
            <w:tcW w:w="3071" w:type="dxa"/>
          </w:tcPr>
          <w:p w14:paraId="2EC77920" w14:textId="77777777" w:rsidR="00574803" w:rsidRDefault="00574803" w:rsidP="004C4728">
            <w:pPr>
              <w:pStyle w:val="BodyTextIndent3"/>
              <w:spacing w:before="40" w:after="40" w:line="240" w:lineRule="auto"/>
              <w:ind w:firstLine="0"/>
              <w:jc w:val="center"/>
            </w:pPr>
            <w:r>
              <w:object w:dxaOrig="2250" w:dyaOrig="2250" w14:anchorId="670E057D">
                <v:shape id="_x0000_i1027" type="#_x0000_t75" style="width:112.5pt;height:112.5pt" o:ole="">
                  <v:imagedata r:id="rId15" o:title=""/>
                </v:shape>
                <o:OLEObject Type="Embed" ProgID="PBrush" ShapeID="_x0000_i1027" DrawAspect="Content" ObjectID="_1600667869" r:id="rId16"/>
              </w:object>
            </w:r>
          </w:p>
        </w:tc>
      </w:tr>
      <w:tr w:rsidR="00574803" w14:paraId="29D8515A" w14:textId="77777777" w:rsidTr="002B7156">
        <w:trPr>
          <w:jc w:val="center"/>
        </w:trPr>
        <w:tc>
          <w:tcPr>
            <w:tcW w:w="3070" w:type="dxa"/>
          </w:tcPr>
          <w:p w14:paraId="504CCEB4" w14:textId="77777777" w:rsidR="00574803" w:rsidRDefault="00574803" w:rsidP="004C4728">
            <w:pPr>
              <w:pStyle w:val="BodyTextIndent3"/>
              <w:spacing w:before="40" w:after="40" w:line="240" w:lineRule="auto"/>
              <w:ind w:firstLine="0"/>
              <w:jc w:val="center"/>
            </w:pPr>
            <w:r>
              <w:t>(a)</w:t>
            </w:r>
          </w:p>
        </w:tc>
        <w:tc>
          <w:tcPr>
            <w:tcW w:w="3071" w:type="dxa"/>
          </w:tcPr>
          <w:p w14:paraId="2DA29CCB" w14:textId="77777777" w:rsidR="00574803" w:rsidRDefault="00574803" w:rsidP="004C4728">
            <w:pPr>
              <w:pStyle w:val="BodyTextIndent3"/>
              <w:spacing w:before="40" w:after="40" w:line="240" w:lineRule="auto"/>
              <w:ind w:firstLine="0"/>
              <w:jc w:val="center"/>
            </w:pPr>
            <w:r>
              <w:t>(b)</w:t>
            </w:r>
          </w:p>
        </w:tc>
        <w:tc>
          <w:tcPr>
            <w:tcW w:w="3071" w:type="dxa"/>
          </w:tcPr>
          <w:p w14:paraId="5265E393" w14:textId="77777777" w:rsidR="00574803" w:rsidRDefault="00574803" w:rsidP="004C4728">
            <w:pPr>
              <w:pStyle w:val="BodyTextIndent3"/>
              <w:spacing w:before="40" w:after="40" w:line="240" w:lineRule="auto"/>
              <w:ind w:firstLine="0"/>
              <w:jc w:val="center"/>
            </w:pPr>
            <w:r>
              <w:t>(c)</w:t>
            </w:r>
          </w:p>
        </w:tc>
      </w:tr>
      <w:tr w:rsidR="00574803" w14:paraId="54CB8D9D" w14:textId="77777777" w:rsidTr="002B7156">
        <w:trPr>
          <w:jc w:val="center"/>
        </w:trPr>
        <w:tc>
          <w:tcPr>
            <w:tcW w:w="9212" w:type="dxa"/>
            <w:gridSpan w:val="3"/>
          </w:tcPr>
          <w:p w14:paraId="6AB5A017" w14:textId="77777777" w:rsidR="00574803" w:rsidRDefault="00574803" w:rsidP="007641D1">
            <w:pPr>
              <w:pStyle w:val="BodyTextIndent3"/>
              <w:spacing w:before="40" w:after="40" w:line="240" w:lineRule="auto"/>
              <w:ind w:firstLine="0"/>
              <w:jc w:val="center"/>
            </w:pPr>
            <w:r w:rsidRPr="00E80040">
              <w:rPr>
                <w:b/>
                <w:sz w:val="20"/>
                <w:szCs w:val="20"/>
              </w:rPr>
              <w:t>Şekil</w:t>
            </w:r>
            <w:r>
              <w:rPr>
                <w:b/>
                <w:sz w:val="20"/>
                <w:szCs w:val="20"/>
              </w:rPr>
              <w:t xml:space="preserve"> </w:t>
            </w:r>
            <w:r w:rsidRPr="00E80040">
              <w:rPr>
                <w:b/>
                <w:sz w:val="20"/>
                <w:szCs w:val="20"/>
              </w:rPr>
              <w:t>1:</w:t>
            </w:r>
            <w:r w:rsidRPr="00E80040">
              <w:rPr>
                <w:sz w:val="20"/>
                <w:szCs w:val="20"/>
              </w:rPr>
              <w:t xml:space="preserve"> </w:t>
            </w:r>
            <w:r>
              <w:rPr>
                <w:sz w:val="20"/>
                <w:szCs w:val="20"/>
              </w:rPr>
              <w:t>(a)’daki dokudan elde edilen (b)</w:t>
            </w:r>
            <w:r w:rsidR="007641D1">
              <w:rPr>
                <w:sz w:val="20"/>
                <w:szCs w:val="20"/>
              </w:rPr>
              <w:t xml:space="preserve"> </w:t>
            </w:r>
            <w:r>
              <w:rPr>
                <w:sz w:val="20"/>
                <w:szCs w:val="20"/>
              </w:rPr>
              <w:t>Normal Map ve (c)</w:t>
            </w:r>
            <w:r w:rsidR="007641D1">
              <w:rPr>
                <w:sz w:val="20"/>
                <w:szCs w:val="20"/>
              </w:rPr>
              <w:t xml:space="preserve"> </w:t>
            </w:r>
            <w:r>
              <w:rPr>
                <w:sz w:val="20"/>
                <w:szCs w:val="20"/>
              </w:rPr>
              <w:t>Height Map dokuları</w:t>
            </w:r>
          </w:p>
        </w:tc>
      </w:tr>
    </w:tbl>
    <w:p w14:paraId="20049229" w14:textId="77777777" w:rsidR="0056273E" w:rsidRDefault="0056273E" w:rsidP="001F6F63">
      <w:pPr>
        <w:autoSpaceDE w:val="0"/>
        <w:autoSpaceDN w:val="0"/>
        <w:adjustRightInd w:val="0"/>
        <w:ind w:firstLine="540"/>
        <w:rPr>
          <w:rFonts w:ascii="Times New Roman" w:hAnsi="Times New Roman"/>
          <w:b/>
          <w:sz w:val="24"/>
          <w:szCs w:val="28"/>
        </w:rPr>
      </w:pPr>
    </w:p>
    <w:p w14:paraId="6A67E55D" w14:textId="77777777" w:rsidR="00DF31A8" w:rsidRDefault="00FD3C25" w:rsidP="00F02AC5">
      <w:pPr>
        <w:pStyle w:val="BodyTextIndent3"/>
        <w:spacing w:line="240" w:lineRule="auto"/>
      </w:pPr>
      <w:r>
        <w:lastRenderedPageBreak/>
        <w:t xml:space="preserve">Bilindiği gibi DirectX uygulamalarında </w:t>
      </w:r>
      <w:r w:rsidRPr="00E3537F">
        <w:rPr>
          <w:rFonts w:ascii="Consolas" w:eastAsia="Times New Roman" w:hAnsi="Consolas" w:cs="Consolas"/>
          <w:b/>
          <w:noProof/>
          <w:color w:val="auto"/>
          <w:sz w:val="22"/>
          <w:szCs w:val="20"/>
          <w:lang w:eastAsia="tr-TR"/>
        </w:rPr>
        <w:t>.cpp</w:t>
      </w:r>
      <w:r w:rsidRPr="00E3537F">
        <w:rPr>
          <w:sz w:val="28"/>
        </w:rPr>
        <w:t xml:space="preserve"> </w:t>
      </w:r>
      <w:r>
        <w:t>uzantılı program dosyasında çizilecek grafiği oluşturan poligonlara ait koordinat, normal</w:t>
      </w:r>
      <w:r w:rsidR="000A49E9">
        <w:t>,</w:t>
      </w:r>
      <w:r>
        <w:t xml:space="preserve"> doku bilgileri ve </w:t>
      </w:r>
      <w:r w:rsidRPr="00E3537F">
        <w:rPr>
          <w:rFonts w:ascii="Consolas" w:eastAsia="Times New Roman" w:hAnsi="Consolas" w:cs="Consolas"/>
          <w:b/>
          <w:noProof/>
          <w:color w:val="auto"/>
          <w:sz w:val="22"/>
          <w:szCs w:val="20"/>
          <w:lang w:eastAsia="tr-TR"/>
        </w:rPr>
        <w:t>World, View, Projection</w:t>
      </w:r>
      <w:r>
        <w:t xml:space="preserve"> matrisleri setlenir. Bu bilgiler kullanılarak en son ekrana çizilecek şekle ait renk değerleri </w:t>
      </w:r>
      <w:r w:rsidRPr="00E3537F">
        <w:rPr>
          <w:rFonts w:ascii="Consolas" w:eastAsia="Times New Roman" w:hAnsi="Consolas" w:cs="Consolas"/>
          <w:b/>
          <w:noProof/>
          <w:color w:val="auto"/>
          <w:sz w:val="22"/>
          <w:szCs w:val="20"/>
          <w:lang w:eastAsia="tr-TR"/>
        </w:rPr>
        <w:t>.fx</w:t>
      </w:r>
      <w:r>
        <w:t xml:space="preserve"> uzantılı HLSL programındaki Vertex ve Pixel shader fonksiyonları aracılığıyla hesaplanır.</w:t>
      </w:r>
      <w:r w:rsidR="00F02AC5">
        <w:t xml:space="preserve"> </w:t>
      </w:r>
      <w:r w:rsidR="00FA6DB2">
        <w:t>Uygulamada ü</w:t>
      </w:r>
      <w:r w:rsidR="00F02AC5">
        <w:t>zerine doku kaplanacak yüzey düzlemsel olduğundan</w:t>
      </w:r>
      <w:r w:rsidR="0055184D">
        <w:t xml:space="preserve"> </w:t>
      </w:r>
      <w:r w:rsidR="0055184D" w:rsidRPr="00E3537F">
        <w:rPr>
          <w:rFonts w:ascii="Consolas" w:eastAsia="Times New Roman" w:hAnsi="Consolas" w:cs="Consolas"/>
          <w:b/>
          <w:noProof/>
          <w:color w:val="auto"/>
          <w:sz w:val="22"/>
          <w:szCs w:val="20"/>
          <w:lang w:eastAsia="tr-TR"/>
        </w:rPr>
        <w:t>.cpp</w:t>
      </w:r>
      <w:r w:rsidR="0055184D">
        <w:t xml:space="preserve"> programında</w:t>
      </w:r>
      <w:r w:rsidR="00F02AC5">
        <w:t xml:space="preserve"> iki üçgen</w:t>
      </w:r>
      <w:r w:rsidR="0055184D">
        <w:t xml:space="preserve"> ile temsil edilmiş ve normal, doku koordinatları gerektiği gibi setlenmiştir.</w:t>
      </w:r>
      <w:r w:rsidR="00DF31A8">
        <w:t xml:space="preserve"> </w:t>
      </w:r>
    </w:p>
    <w:p w14:paraId="2ED72303" w14:textId="77777777" w:rsidR="00DD7C68" w:rsidRDefault="00DD7C68" w:rsidP="00F02AC5">
      <w:pPr>
        <w:pStyle w:val="BodyTextIndent3"/>
        <w:spacing w:line="240" w:lineRule="auto"/>
      </w:pPr>
    </w:p>
    <w:p w14:paraId="0E66F818" w14:textId="77777777" w:rsidR="0055184D" w:rsidRDefault="00DD7C68" w:rsidP="00F02AC5">
      <w:pPr>
        <w:pStyle w:val="BodyTextIndent3"/>
        <w:spacing w:line="240" w:lineRule="auto"/>
        <w:rPr>
          <w:b/>
          <w:szCs w:val="28"/>
        </w:rPr>
      </w:pPr>
      <w:r w:rsidRPr="00CB7E2E">
        <w:rPr>
          <w:b/>
          <w:sz w:val="28"/>
          <w:szCs w:val="28"/>
        </w:rPr>
        <w:t>2. Parallax Mapping Yöntemi</w:t>
      </w:r>
    </w:p>
    <w:p w14:paraId="1F486792" w14:textId="77777777" w:rsidR="00DD7C68" w:rsidRPr="00DD7C68" w:rsidRDefault="00DD7C68" w:rsidP="00F02AC5">
      <w:pPr>
        <w:pStyle w:val="BodyTextIndent3"/>
        <w:spacing w:line="240" w:lineRule="auto"/>
        <w:rPr>
          <w:sz w:val="22"/>
        </w:rPr>
      </w:pPr>
    </w:p>
    <w:p w14:paraId="37B9FE04" w14:textId="77777777" w:rsidR="0098183B" w:rsidRDefault="00A5719C" w:rsidP="00F02AC5">
      <w:pPr>
        <w:pStyle w:val="BodyTextIndent3"/>
        <w:spacing w:line="240" w:lineRule="auto"/>
      </w:pPr>
      <w:r>
        <w:t xml:space="preserve">Parallax mapping yöntemi ile pürüzlü yüzey üretilirken </w:t>
      </w:r>
      <w:r w:rsidR="00CB7E2E">
        <w:t xml:space="preserve">ilk işlem </w:t>
      </w:r>
      <w:r>
        <w:t>bakış noktasından</w:t>
      </w:r>
      <w:r w:rsidR="00921275">
        <w:t xml:space="preserve"> </w:t>
      </w:r>
      <w:r w:rsidR="00921275" w:rsidRPr="000052B9">
        <w:rPr>
          <w:rFonts w:ascii="Consolas" w:hAnsi="Consolas" w:cs="Consolas"/>
          <w:b/>
          <w:noProof/>
          <w:sz w:val="22"/>
        </w:rPr>
        <w:t>eye</w:t>
      </w:r>
      <w:r>
        <w:t xml:space="preserve"> ışın</w:t>
      </w:r>
      <w:r w:rsidR="00237E2E">
        <w:t>ı</w:t>
      </w:r>
      <w:r>
        <w:t xml:space="preserve"> </w:t>
      </w:r>
      <w:r w:rsidR="00CB7E2E">
        <w:t>yollamaktır</w:t>
      </w:r>
      <w:r>
        <w:t xml:space="preserve">. Bu ışının yüzeye kaplanacak dokuda hangi renk ile kesiştiğinin belirlenebilmesi için </w:t>
      </w:r>
      <w:r w:rsidRPr="000052B9">
        <w:rPr>
          <w:rFonts w:ascii="Consolas" w:eastAsia="Times New Roman" w:hAnsi="Consolas" w:cs="Consolas"/>
          <w:b/>
          <w:noProof/>
          <w:color w:val="auto"/>
          <w:sz w:val="22"/>
          <w:szCs w:val="20"/>
          <w:lang w:eastAsia="tr-TR"/>
        </w:rPr>
        <w:t>3D</w:t>
      </w:r>
      <w:r>
        <w:t xml:space="preserve"> uzaydan </w:t>
      </w:r>
      <w:r w:rsidRPr="000052B9">
        <w:rPr>
          <w:rFonts w:ascii="Consolas" w:eastAsia="Times New Roman" w:hAnsi="Consolas" w:cs="Consolas"/>
          <w:b/>
          <w:noProof/>
          <w:color w:val="auto"/>
          <w:sz w:val="22"/>
          <w:szCs w:val="20"/>
          <w:lang w:eastAsia="tr-TR"/>
        </w:rPr>
        <w:t>2D (u,v)</w:t>
      </w:r>
      <w:r>
        <w:t xml:space="preserve"> doku uzayına bir dönüşüm yapılmalıdır. Bu dönüşüm </w:t>
      </w:r>
      <w:r w:rsidRPr="000052B9">
        <w:rPr>
          <w:rFonts w:ascii="Consolas" w:eastAsia="Times New Roman" w:hAnsi="Consolas" w:cs="Consolas"/>
          <w:b/>
          <w:noProof/>
          <w:color w:val="auto"/>
          <w:sz w:val="22"/>
          <w:szCs w:val="20"/>
          <w:lang w:eastAsia="tr-TR"/>
        </w:rPr>
        <w:t>Normal (0,1,0)</w:t>
      </w:r>
      <w:r>
        <w:t xml:space="preserve">, </w:t>
      </w:r>
      <w:r w:rsidRPr="000052B9">
        <w:rPr>
          <w:rFonts w:ascii="Consolas" w:eastAsia="Times New Roman" w:hAnsi="Consolas" w:cs="Consolas"/>
          <w:b/>
          <w:noProof/>
          <w:color w:val="auto"/>
          <w:sz w:val="22"/>
          <w:szCs w:val="20"/>
          <w:lang w:eastAsia="tr-TR"/>
        </w:rPr>
        <w:t>Tangent (1,0,0)</w:t>
      </w:r>
      <w:r>
        <w:t xml:space="preserve"> ve bu ikisinin vektörel çarpımları ile hesaplanan </w:t>
      </w:r>
      <w:r w:rsidRPr="000052B9">
        <w:rPr>
          <w:rFonts w:ascii="Consolas" w:eastAsia="Times New Roman" w:hAnsi="Consolas" w:cs="Consolas"/>
          <w:b/>
          <w:noProof/>
          <w:color w:val="auto"/>
          <w:sz w:val="22"/>
          <w:szCs w:val="20"/>
          <w:lang w:eastAsia="tr-TR"/>
        </w:rPr>
        <w:t>Binormal (0,0,-1)</w:t>
      </w:r>
      <w:r>
        <w:t xml:space="preserve"> vektörlerinden elde edilen matris ile ışının doğrultusu çarpılarak </w:t>
      </w:r>
      <w:r w:rsidR="00DF31A8">
        <w:t>HLSL programında</w:t>
      </w:r>
      <w:r>
        <w:t>ki Vertex shader fonksiyonunda yapılır.</w:t>
      </w:r>
      <w:r w:rsidR="00921275">
        <w:t xml:space="preserve"> </w:t>
      </w:r>
      <w:r w:rsidR="00921275" w:rsidRPr="000052B9">
        <w:rPr>
          <w:rFonts w:ascii="Consolas" w:eastAsia="Times New Roman" w:hAnsi="Consolas" w:cs="Consolas"/>
          <w:b/>
          <w:noProof/>
          <w:color w:val="auto"/>
          <w:sz w:val="22"/>
          <w:szCs w:val="20"/>
          <w:lang w:eastAsia="tr-TR"/>
        </w:rPr>
        <w:t>2D</w:t>
      </w:r>
      <w:r w:rsidR="00921275">
        <w:t xml:space="preserve"> doku uzayına izdüşürülen ışının dokuda kesiştiği koordinatlardaki rengin alpha değerine ve gerekirse ışının izdüşüm doğrultusu </w:t>
      </w:r>
      <w:r w:rsidR="005B35EC" w:rsidRPr="000052B9">
        <w:rPr>
          <w:rFonts w:ascii="Consolas" w:hAnsi="Consolas" w:cs="Consolas"/>
          <w:b/>
          <w:noProof/>
          <w:sz w:val="22"/>
        </w:rPr>
        <w:t>vCurrOffset</w:t>
      </w:r>
      <w:r w:rsidR="005B35EC">
        <w:t xml:space="preserve"> </w:t>
      </w:r>
      <w:r w:rsidR="00921275">
        <w:t xml:space="preserve">boyunca başka alphalara bağlı olarak </w:t>
      </w:r>
      <w:r w:rsidR="00921275" w:rsidRPr="001C6ECE">
        <w:rPr>
          <w:b/>
        </w:rPr>
        <w:t>Parallax Mapping</w:t>
      </w:r>
      <w:r w:rsidR="00921275">
        <w:t xml:space="preserve"> yönteminin nasıl gerçeklendiği aşağıda verilen </w:t>
      </w:r>
      <w:r w:rsidR="000A49E9">
        <w:t>P</w:t>
      </w:r>
      <w:r w:rsidR="000F627A">
        <w:t>ixel shader kodu</w:t>
      </w:r>
      <w:r w:rsidR="00921275">
        <w:t xml:space="preserve"> ve</w:t>
      </w:r>
      <w:r w:rsidR="000F627A">
        <w:t xml:space="preserve"> Şekil.2 üzerinden anlatılacaktır:</w:t>
      </w:r>
    </w:p>
    <w:p w14:paraId="7552BF35" w14:textId="77777777" w:rsidR="00921275" w:rsidRDefault="00921275" w:rsidP="00F02AC5">
      <w:pPr>
        <w:pStyle w:val="BodyTextIndent3"/>
        <w:spacing w:line="240" w:lineRule="auto"/>
      </w:pPr>
    </w:p>
    <w:p w14:paraId="027E59B5" w14:textId="77777777" w:rsidR="00472F04" w:rsidRDefault="00472F04" w:rsidP="00A726B4">
      <w:pPr>
        <w:autoSpaceDE w:val="0"/>
        <w:autoSpaceDN w:val="0"/>
        <w:adjustRightInd w:val="0"/>
        <w:ind w:firstLine="540"/>
        <w:jc w:val="both"/>
        <w:rPr>
          <w:rFonts w:ascii="Times New Roman" w:hAnsi="Times New Roman"/>
          <w:sz w:val="24"/>
          <w:szCs w:val="24"/>
        </w:rPr>
      </w:pPr>
      <w:r w:rsidRPr="000052B9">
        <w:rPr>
          <w:rFonts w:ascii="Consolas" w:hAnsi="Consolas" w:cs="Consolas"/>
          <w:b/>
          <w:noProof/>
          <w:sz w:val="22"/>
        </w:rPr>
        <w:t>while</w:t>
      </w:r>
      <w:r>
        <w:rPr>
          <w:rFonts w:ascii="Times New Roman" w:hAnsi="Times New Roman"/>
          <w:sz w:val="24"/>
          <w:szCs w:val="24"/>
        </w:rPr>
        <w:t xml:space="preserve"> döngüsünden önce </w:t>
      </w:r>
      <w:r w:rsidR="00DC115B" w:rsidRPr="000052B9">
        <w:rPr>
          <w:rFonts w:ascii="Consolas" w:hAnsi="Consolas" w:cs="Consolas"/>
          <w:b/>
          <w:noProof/>
          <w:sz w:val="22"/>
        </w:rPr>
        <w:t>SampleGrad</w:t>
      </w:r>
      <w:r w:rsidR="00DC115B">
        <w:rPr>
          <w:rFonts w:ascii="Times New Roman" w:hAnsi="Times New Roman"/>
          <w:sz w:val="24"/>
          <w:szCs w:val="24"/>
        </w:rPr>
        <w:t xml:space="preserve"> fonksiyonu </w:t>
      </w:r>
      <w:r w:rsidR="00DC115B" w:rsidRPr="000052B9">
        <w:rPr>
          <w:rFonts w:ascii="Consolas" w:hAnsi="Consolas" w:cs="Consolas"/>
          <w:b/>
          <w:noProof/>
          <w:sz w:val="22"/>
        </w:rPr>
        <w:t>IN.texcoord + vCurrOffset</w:t>
      </w:r>
      <w:r w:rsidR="00DC115B">
        <w:rPr>
          <w:rFonts w:ascii="Times New Roman" w:hAnsi="Times New Roman"/>
          <w:sz w:val="24"/>
          <w:szCs w:val="24"/>
        </w:rPr>
        <w:t xml:space="preserve"> par</w:t>
      </w:r>
      <w:r w:rsidR="00A726B4">
        <w:rPr>
          <w:rFonts w:ascii="Times New Roman" w:hAnsi="Times New Roman"/>
          <w:sz w:val="24"/>
          <w:szCs w:val="24"/>
        </w:rPr>
        <w:t>a</w:t>
      </w:r>
      <w:r w:rsidR="00DC115B">
        <w:rPr>
          <w:rFonts w:ascii="Times New Roman" w:hAnsi="Times New Roman"/>
          <w:sz w:val="24"/>
          <w:szCs w:val="24"/>
        </w:rPr>
        <w:t>m</w:t>
      </w:r>
      <w:r w:rsidR="00A726B4">
        <w:rPr>
          <w:rFonts w:ascii="Times New Roman" w:hAnsi="Times New Roman"/>
          <w:sz w:val="24"/>
          <w:szCs w:val="24"/>
        </w:rPr>
        <w:t>e</w:t>
      </w:r>
      <w:r w:rsidR="00DC115B">
        <w:rPr>
          <w:rFonts w:ascii="Times New Roman" w:hAnsi="Times New Roman"/>
          <w:sz w:val="24"/>
          <w:szCs w:val="24"/>
        </w:rPr>
        <w:t>tresi ile çağrılmış</w:t>
      </w:r>
      <w:r w:rsidR="00A726B4">
        <w:rPr>
          <w:rFonts w:ascii="Times New Roman" w:hAnsi="Times New Roman"/>
          <w:sz w:val="24"/>
          <w:szCs w:val="24"/>
        </w:rPr>
        <w:t>t</w:t>
      </w:r>
      <w:r w:rsidR="00DC115B">
        <w:rPr>
          <w:rFonts w:ascii="Times New Roman" w:hAnsi="Times New Roman"/>
          <w:sz w:val="24"/>
          <w:szCs w:val="24"/>
        </w:rPr>
        <w:t xml:space="preserve">ır. Burda </w:t>
      </w:r>
      <w:r w:rsidR="00DC115B" w:rsidRPr="000052B9">
        <w:rPr>
          <w:rFonts w:ascii="Consolas" w:hAnsi="Consolas" w:cs="Consolas"/>
          <w:b/>
          <w:noProof/>
          <w:sz w:val="22"/>
        </w:rPr>
        <w:t>IN.texcoord</w:t>
      </w:r>
      <w:r w:rsidR="00DC115B" w:rsidRPr="00472F04">
        <w:rPr>
          <w:rFonts w:ascii="Consolas" w:hAnsi="Consolas" w:cs="Consolas"/>
          <w:b/>
          <w:noProof/>
        </w:rPr>
        <w:t xml:space="preserve"> </w:t>
      </w:r>
      <w:r w:rsidR="00DC115B">
        <w:rPr>
          <w:rFonts w:ascii="Times New Roman" w:hAnsi="Times New Roman"/>
          <w:sz w:val="24"/>
          <w:szCs w:val="24"/>
        </w:rPr>
        <w:t xml:space="preserve">doku koordinatına eklenen </w:t>
      </w:r>
      <w:r w:rsidR="00DC115B" w:rsidRPr="000052B9">
        <w:rPr>
          <w:rFonts w:ascii="Consolas" w:hAnsi="Consolas" w:cs="Consolas"/>
          <w:b/>
          <w:noProof/>
          <w:sz w:val="22"/>
        </w:rPr>
        <w:t>vCurrOffset</w:t>
      </w:r>
      <w:r w:rsidR="00A726B4">
        <w:rPr>
          <w:rFonts w:ascii="Times New Roman" w:hAnsi="Times New Roman"/>
          <w:sz w:val="24"/>
          <w:szCs w:val="24"/>
        </w:rPr>
        <w:t xml:space="preserve">, </w:t>
      </w:r>
      <w:r w:rsidR="00A726B4" w:rsidRPr="005514F1">
        <w:rPr>
          <w:rFonts w:ascii="Times New Roman" w:hAnsi="Times New Roman"/>
          <w:sz w:val="24"/>
          <w:szCs w:val="24"/>
        </w:rPr>
        <w:t>Şekil.2’den</w:t>
      </w:r>
      <w:r w:rsidR="00A726B4">
        <w:rPr>
          <w:rFonts w:ascii="Times New Roman" w:hAnsi="Times New Roman"/>
          <w:sz w:val="24"/>
          <w:szCs w:val="24"/>
        </w:rPr>
        <w:t xml:space="preserve"> </w:t>
      </w:r>
      <w:r w:rsidR="000F627A">
        <w:rPr>
          <w:rFonts w:ascii="Times New Roman" w:hAnsi="Times New Roman"/>
          <w:sz w:val="24"/>
          <w:szCs w:val="24"/>
        </w:rPr>
        <w:t xml:space="preserve">de </w:t>
      </w:r>
      <w:r w:rsidR="00A726B4">
        <w:rPr>
          <w:rFonts w:ascii="Times New Roman" w:hAnsi="Times New Roman"/>
          <w:sz w:val="24"/>
          <w:szCs w:val="24"/>
        </w:rPr>
        <w:t xml:space="preserve">görüldüğü gibi doku üzerinde ilerlemede kullanılan doğrultu vektörüdür. Hesaplanması dolaylı yoldan  </w:t>
      </w:r>
      <w:r w:rsidR="00DC115B" w:rsidRPr="000052B9">
        <w:rPr>
          <w:rFonts w:ascii="Consolas" w:hAnsi="Consolas" w:cs="Consolas"/>
          <w:b/>
          <w:noProof/>
          <w:sz w:val="22"/>
        </w:rPr>
        <w:t>eye</w:t>
      </w:r>
      <w:r w:rsidR="00DC115B" w:rsidRPr="00E80040">
        <w:rPr>
          <w:rFonts w:ascii="Times New Roman" w:hAnsi="Times New Roman"/>
          <w:sz w:val="24"/>
          <w:szCs w:val="24"/>
        </w:rPr>
        <w:t xml:space="preserve"> </w:t>
      </w:r>
      <w:r w:rsidR="00A726B4">
        <w:rPr>
          <w:rFonts w:ascii="Times New Roman" w:hAnsi="Times New Roman"/>
          <w:sz w:val="24"/>
          <w:szCs w:val="24"/>
        </w:rPr>
        <w:t>vekt</w:t>
      </w:r>
      <w:r w:rsidR="009D3C53">
        <w:rPr>
          <w:rFonts w:ascii="Times New Roman" w:hAnsi="Times New Roman"/>
          <w:sz w:val="24"/>
          <w:szCs w:val="24"/>
        </w:rPr>
        <w:t>ö</w:t>
      </w:r>
      <w:r w:rsidR="00A726B4">
        <w:rPr>
          <w:rFonts w:ascii="Times New Roman" w:hAnsi="Times New Roman"/>
          <w:sz w:val="24"/>
          <w:szCs w:val="24"/>
        </w:rPr>
        <w:t>rüne dayanır</w:t>
      </w:r>
      <w:r w:rsidR="00DC115B">
        <w:rPr>
          <w:rFonts w:ascii="Times New Roman" w:hAnsi="Times New Roman"/>
          <w:sz w:val="24"/>
          <w:szCs w:val="24"/>
        </w:rPr>
        <w:t xml:space="preserve">. </w:t>
      </w:r>
      <w:r w:rsidRPr="000052B9">
        <w:rPr>
          <w:rFonts w:ascii="Consolas" w:hAnsi="Consolas" w:cs="Consolas"/>
          <w:b/>
          <w:noProof/>
          <w:sz w:val="22"/>
        </w:rPr>
        <w:t>SampleGrad</w:t>
      </w:r>
      <w:r>
        <w:rPr>
          <w:rFonts w:ascii="Times New Roman" w:hAnsi="Times New Roman"/>
          <w:sz w:val="24"/>
          <w:szCs w:val="24"/>
        </w:rPr>
        <w:t xml:space="preserve"> fonksiyonu</w:t>
      </w:r>
      <w:r w:rsidR="00DC115B">
        <w:rPr>
          <w:rFonts w:ascii="Times New Roman" w:hAnsi="Times New Roman"/>
          <w:sz w:val="24"/>
          <w:szCs w:val="24"/>
        </w:rPr>
        <w:t xml:space="preserve">nun sonundaki </w:t>
      </w:r>
      <w:r w:rsidR="00DC115B" w:rsidRPr="000052B9">
        <w:rPr>
          <w:rFonts w:ascii="Consolas" w:hAnsi="Consolas" w:cs="Consolas"/>
          <w:b/>
          <w:noProof/>
          <w:sz w:val="22"/>
        </w:rPr>
        <w:t>.a</w:t>
      </w:r>
      <w:r w:rsidR="00DC115B">
        <w:rPr>
          <w:rFonts w:ascii="Times New Roman" w:hAnsi="Times New Roman"/>
          <w:sz w:val="24"/>
          <w:szCs w:val="24"/>
        </w:rPr>
        <w:t xml:space="preserve"> ifadesi ile</w:t>
      </w:r>
      <w:r>
        <w:rPr>
          <w:rFonts w:ascii="Times New Roman" w:hAnsi="Times New Roman"/>
          <w:sz w:val="24"/>
          <w:szCs w:val="24"/>
        </w:rPr>
        <w:t xml:space="preserve"> </w:t>
      </w:r>
      <w:r w:rsidRPr="000052B9">
        <w:rPr>
          <w:rFonts w:ascii="Consolas" w:hAnsi="Consolas" w:cs="Consolas"/>
          <w:b/>
          <w:noProof/>
          <w:sz w:val="22"/>
        </w:rPr>
        <w:t>NormalHeightMap</w:t>
      </w:r>
      <w:r>
        <w:rPr>
          <w:rFonts w:ascii="Times New Roman" w:hAnsi="Times New Roman"/>
          <w:sz w:val="24"/>
          <w:szCs w:val="24"/>
        </w:rPr>
        <w:t xml:space="preserve"> isimli dokudan</w:t>
      </w:r>
      <w:r w:rsidR="003F4B53">
        <w:rPr>
          <w:rFonts w:ascii="Times New Roman" w:hAnsi="Times New Roman"/>
          <w:sz w:val="24"/>
          <w:szCs w:val="24"/>
        </w:rPr>
        <w:t xml:space="preserve"> </w:t>
      </w:r>
      <w:r w:rsidRPr="000052B9">
        <w:rPr>
          <w:rFonts w:ascii="Consolas" w:hAnsi="Consolas" w:cs="Consolas"/>
          <w:b/>
          <w:noProof/>
          <w:sz w:val="22"/>
        </w:rPr>
        <w:t>fCurrSampledHeight</w:t>
      </w:r>
      <w:r>
        <w:rPr>
          <w:rFonts w:ascii="Times New Roman" w:hAnsi="Times New Roman"/>
          <w:sz w:val="24"/>
          <w:szCs w:val="24"/>
        </w:rPr>
        <w:t xml:space="preserve"> </w:t>
      </w:r>
      <w:r w:rsidRPr="000F627A">
        <w:rPr>
          <w:rFonts w:ascii="Consolas" w:hAnsi="Consolas" w:cs="Consolas"/>
          <w:b/>
          <w:sz w:val="24"/>
          <w:szCs w:val="24"/>
        </w:rPr>
        <w:t>a</w:t>
      </w:r>
      <w:r w:rsidRPr="000F627A">
        <w:rPr>
          <w:rFonts w:ascii="Times New Roman" w:hAnsi="Times New Roman"/>
          <w:sz w:val="24"/>
          <w:szCs w:val="24"/>
        </w:rPr>
        <w:t>lpha</w:t>
      </w:r>
      <w:r>
        <w:rPr>
          <w:rFonts w:ascii="Times New Roman" w:hAnsi="Times New Roman"/>
          <w:sz w:val="24"/>
          <w:szCs w:val="24"/>
        </w:rPr>
        <w:t xml:space="preserve"> </w:t>
      </w:r>
      <w:r w:rsidRPr="00E80040">
        <w:rPr>
          <w:rFonts w:ascii="Times New Roman" w:hAnsi="Times New Roman"/>
          <w:sz w:val="24"/>
          <w:szCs w:val="24"/>
        </w:rPr>
        <w:t>değeri</w:t>
      </w:r>
      <w:r>
        <w:rPr>
          <w:rFonts w:ascii="Times New Roman" w:hAnsi="Times New Roman"/>
          <w:sz w:val="24"/>
          <w:szCs w:val="24"/>
        </w:rPr>
        <w:t xml:space="preserve"> oku</w:t>
      </w:r>
      <w:r w:rsidR="00467BB8">
        <w:rPr>
          <w:rFonts w:ascii="Times New Roman" w:hAnsi="Times New Roman"/>
          <w:sz w:val="24"/>
          <w:szCs w:val="24"/>
        </w:rPr>
        <w:t>nu</w:t>
      </w:r>
      <w:r>
        <w:rPr>
          <w:rFonts w:ascii="Times New Roman" w:hAnsi="Times New Roman"/>
          <w:sz w:val="24"/>
          <w:szCs w:val="24"/>
        </w:rPr>
        <w:t>r.</w:t>
      </w:r>
      <w:r w:rsidRPr="00E80040">
        <w:rPr>
          <w:rFonts w:ascii="Times New Roman" w:hAnsi="Times New Roman"/>
          <w:sz w:val="24"/>
          <w:szCs w:val="24"/>
        </w:rPr>
        <w:t xml:space="preserve"> </w:t>
      </w:r>
      <w:r>
        <w:rPr>
          <w:rFonts w:ascii="Times New Roman" w:hAnsi="Times New Roman"/>
          <w:sz w:val="24"/>
          <w:szCs w:val="24"/>
        </w:rPr>
        <w:t xml:space="preserve">Bu değer ile </w:t>
      </w:r>
      <w:r w:rsidRPr="00E80040">
        <w:rPr>
          <w:rFonts w:ascii="Times New Roman" w:hAnsi="Times New Roman"/>
          <w:sz w:val="24"/>
          <w:szCs w:val="24"/>
        </w:rPr>
        <w:t xml:space="preserve">bakış noktasından yollanan </w:t>
      </w:r>
      <w:r w:rsidRPr="000052B9">
        <w:rPr>
          <w:rFonts w:ascii="Consolas" w:hAnsi="Consolas" w:cs="Consolas"/>
          <w:b/>
          <w:noProof/>
          <w:sz w:val="22"/>
        </w:rPr>
        <w:t>eye</w:t>
      </w:r>
      <w:r>
        <w:rPr>
          <w:rFonts w:ascii="Times New Roman" w:hAnsi="Times New Roman"/>
          <w:sz w:val="24"/>
          <w:szCs w:val="24"/>
        </w:rPr>
        <w:t xml:space="preserve"> </w:t>
      </w:r>
      <w:r w:rsidRPr="00E80040">
        <w:rPr>
          <w:rFonts w:ascii="Times New Roman" w:hAnsi="Times New Roman"/>
          <w:sz w:val="24"/>
          <w:szCs w:val="24"/>
        </w:rPr>
        <w:t>ışının</w:t>
      </w:r>
      <w:r>
        <w:rPr>
          <w:rFonts w:ascii="Times New Roman" w:hAnsi="Times New Roman"/>
          <w:sz w:val="24"/>
          <w:szCs w:val="24"/>
        </w:rPr>
        <w:t>ın</w:t>
      </w:r>
      <w:r w:rsidR="000F627A">
        <w:rPr>
          <w:rFonts w:ascii="Times New Roman" w:hAnsi="Times New Roman"/>
          <w:sz w:val="24"/>
          <w:szCs w:val="24"/>
        </w:rPr>
        <w:t>,</w:t>
      </w:r>
      <w:r w:rsidRPr="00E80040">
        <w:rPr>
          <w:rFonts w:ascii="Times New Roman" w:hAnsi="Times New Roman"/>
          <w:sz w:val="24"/>
          <w:szCs w:val="24"/>
        </w:rPr>
        <w:t xml:space="preserve"> </w:t>
      </w:r>
      <w:r w:rsidR="000F627A" w:rsidRPr="00E80040">
        <w:rPr>
          <w:rFonts w:ascii="Times New Roman" w:hAnsi="Times New Roman"/>
          <w:sz w:val="24"/>
          <w:szCs w:val="24"/>
        </w:rPr>
        <w:t xml:space="preserve">başlangıç değeri </w:t>
      </w:r>
      <w:r w:rsidR="000F627A" w:rsidRPr="000052B9">
        <w:rPr>
          <w:rFonts w:ascii="Consolas" w:hAnsi="Consolas" w:cs="Consolas"/>
          <w:b/>
          <w:noProof/>
          <w:sz w:val="22"/>
        </w:rPr>
        <w:t>1</w:t>
      </w:r>
      <w:r w:rsidR="000F627A">
        <w:rPr>
          <w:rFonts w:ascii="Times New Roman" w:hAnsi="Times New Roman"/>
          <w:sz w:val="24"/>
          <w:szCs w:val="24"/>
        </w:rPr>
        <w:t>‘e</w:t>
      </w:r>
      <w:r w:rsidR="000F627A" w:rsidRPr="00E80040">
        <w:rPr>
          <w:rFonts w:ascii="Times New Roman" w:hAnsi="Times New Roman"/>
          <w:sz w:val="24"/>
          <w:szCs w:val="24"/>
        </w:rPr>
        <w:t xml:space="preserve"> setlenmiş </w:t>
      </w:r>
      <w:r w:rsidRPr="00E80040">
        <w:rPr>
          <w:rFonts w:ascii="Times New Roman" w:hAnsi="Times New Roman"/>
          <w:sz w:val="24"/>
          <w:szCs w:val="24"/>
        </w:rPr>
        <w:t>yüksekliği</w:t>
      </w:r>
      <w:r>
        <w:rPr>
          <w:rFonts w:ascii="Times New Roman" w:hAnsi="Times New Roman"/>
          <w:sz w:val="24"/>
          <w:szCs w:val="24"/>
        </w:rPr>
        <w:t xml:space="preserve"> </w:t>
      </w:r>
      <w:r w:rsidRPr="000052B9">
        <w:rPr>
          <w:rFonts w:ascii="Consolas" w:hAnsi="Consolas" w:cs="Consolas"/>
          <w:b/>
          <w:noProof/>
          <w:sz w:val="22"/>
        </w:rPr>
        <w:t>fCurrRayHeight</w:t>
      </w:r>
      <w:r>
        <w:rPr>
          <w:rFonts w:ascii="Times New Roman" w:hAnsi="Times New Roman"/>
          <w:sz w:val="24"/>
          <w:szCs w:val="24"/>
        </w:rPr>
        <w:t xml:space="preserve"> </w:t>
      </w:r>
      <w:r w:rsidRPr="00E80040">
        <w:rPr>
          <w:rFonts w:ascii="Times New Roman" w:hAnsi="Times New Roman"/>
          <w:sz w:val="24"/>
          <w:szCs w:val="24"/>
        </w:rPr>
        <w:t>karşılaştırılır.</w:t>
      </w:r>
      <w:r w:rsidR="00DC115B">
        <w:rPr>
          <w:rFonts w:ascii="Times New Roman" w:hAnsi="Times New Roman"/>
          <w:sz w:val="24"/>
          <w:szCs w:val="24"/>
        </w:rPr>
        <w:t xml:space="preserve"> </w:t>
      </w:r>
      <w:r w:rsidRPr="000052B9">
        <w:rPr>
          <w:rFonts w:ascii="Consolas" w:hAnsi="Consolas" w:cs="Consolas"/>
          <w:b/>
          <w:noProof/>
          <w:sz w:val="22"/>
        </w:rPr>
        <w:t>fCurrSampledHeight &lt; fCurrRayHeight</w:t>
      </w:r>
      <w:r w:rsidRPr="00E80040">
        <w:rPr>
          <w:rFonts w:ascii="Times New Roman" w:hAnsi="Times New Roman"/>
          <w:noProof/>
          <w:sz w:val="24"/>
          <w:szCs w:val="24"/>
        </w:rPr>
        <w:t xml:space="preserve"> </w:t>
      </w:r>
      <w:r w:rsidR="00467BB8">
        <w:rPr>
          <w:rFonts w:ascii="Times New Roman" w:hAnsi="Times New Roman"/>
          <w:sz w:val="24"/>
          <w:szCs w:val="24"/>
        </w:rPr>
        <w:t xml:space="preserve">yani dokudan okunan alpha, ışının yüksekliğinden küçük </w:t>
      </w:r>
      <w:r w:rsidRPr="00E80040">
        <w:rPr>
          <w:rFonts w:ascii="Times New Roman" w:hAnsi="Times New Roman"/>
          <w:sz w:val="24"/>
          <w:szCs w:val="24"/>
        </w:rPr>
        <w:t>olduğu müddetçe</w:t>
      </w:r>
      <w:r w:rsidR="00467BB8">
        <w:rPr>
          <w:rFonts w:ascii="Times New Roman" w:hAnsi="Times New Roman"/>
          <w:sz w:val="24"/>
          <w:szCs w:val="24"/>
        </w:rPr>
        <w:t xml:space="preserve"> </w:t>
      </w:r>
      <w:r w:rsidRPr="000052B9">
        <w:rPr>
          <w:rFonts w:ascii="Consolas" w:hAnsi="Consolas" w:cs="Consolas"/>
          <w:b/>
          <w:noProof/>
          <w:sz w:val="22"/>
        </w:rPr>
        <w:t>fCurrRayHeight</w:t>
      </w:r>
      <w:r w:rsidRPr="00E80040">
        <w:rPr>
          <w:rFonts w:ascii="Times New Roman" w:hAnsi="Times New Roman"/>
          <w:sz w:val="24"/>
          <w:szCs w:val="24"/>
        </w:rPr>
        <w:t xml:space="preserve"> değeri </w:t>
      </w:r>
      <w:r w:rsidRPr="000052B9">
        <w:rPr>
          <w:rFonts w:ascii="Consolas" w:hAnsi="Consolas" w:cs="Consolas"/>
          <w:b/>
          <w:noProof/>
          <w:sz w:val="22"/>
        </w:rPr>
        <w:t>fStepSize</w:t>
      </w:r>
      <w:r w:rsidRPr="00E80040">
        <w:rPr>
          <w:rFonts w:ascii="Times New Roman" w:hAnsi="Times New Roman"/>
          <w:sz w:val="24"/>
          <w:szCs w:val="24"/>
        </w:rPr>
        <w:t xml:space="preserve"> kadar azaltılır</w:t>
      </w:r>
      <w:r w:rsidR="00C74002">
        <w:rPr>
          <w:rFonts w:ascii="Times New Roman" w:hAnsi="Times New Roman"/>
          <w:sz w:val="24"/>
          <w:szCs w:val="24"/>
        </w:rPr>
        <w:t>.</w:t>
      </w:r>
      <w:r>
        <w:rPr>
          <w:rFonts w:ascii="Times New Roman" w:hAnsi="Times New Roman"/>
          <w:sz w:val="24"/>
          <w:szCs w:val="24"/>
        </w:rPr>
        <w:t xml:space="preserve"> </w:t>
      </w:r>
      <w:r w:rsidR="0007563A">
        <w:rPr>
          <w:rFonts w:ascii="Times New Roman" w:hAnsi="Times New Roman"/>
          <w:sz w:val="24"/>
          <w:szCs w:val="24"/>
        </w:rPr>
        <w:t xml:space="preserve">Işının yüksekliği değiştikçe yeni okunan alphaların değerleri Şekil.2’deki Height Map eğrisi ile temsil edilmiştir. </w:t>
      </w:r>
      <w:r w:rsidR="00C74002" w:rsidRPr="000052B9">
        <w:rPr>
          <w:rFonts w:ascii="Consolas" w:hAnsi="Consolas" w:cs="Consolas"/>
          <w:b/>
          <w:noProof/>
          <w:sz w:val="22"/>
        </w:rPr>
        <w:t>fStepSize * vMaxOffset</w:t>
      </w:r>
      <w:r w:rsidR="00C74002">
        <w:rPr>
          <w:rFonts w:ascii="Times New Roman" w:hAnsi="Times New Roman"/>
          <w:sz w:val="24"/>
          <w:szCs w:val="24"/>
        </w:rPr>
        <w:t xml:space="preserve"> ile </w:t>
      </w:r>
      <w:r w:rsidR="0007563A" w:rsidRPr="000052B9">
        <w:rPr>
          <w:rFonts w:ascii="Consolas" w:hAnsi="Consolas" w:cs="Consolas"/>
          <w:b/>
          <w:noProof/>
          <w:sz w:val="22"/>
        </w:rPr>
        <w:t>vCurrOffset</w:t>
      </w:r>
      <w:r w:rsidR="0007563A">
        <w:rPr>
          <w:rFonts w:ascii="Times New Roman" w:hAnsi="Times New Roman"/>
          <w:sz w:val="24"/>
          <w:szCs w:val="24"/>
        </w:rPr>
        <w:t xml:space="preserve"> vektörü </w:t>
      </w:r>
      <w:r w:rsidR="00C74002">
        <w:rPr>
          <w:rFonts w:ascii="Times New Roman" w:hAnsi="Times New Roman"/>
          <w:sz w:val="24"/>
          <w:szCs w:val="24"/>
        </w:rPr>
        <w:t>günc</w:t>
      </w:r>
      <w:r w:rsidR="0007563A">
        <w:rPr>
          <w:rFonts w:ascii="Times New Roman" w:hAnsi="Times New Roman"/>
          <w:sz w:val="24"/>
          <w:szCs w:val="24"/>
        </w:rPr>
        <w:t>ellene</w:t>
      </w:r>
      <w:r w:rsidR="00C74002">
        <w:rPr>
          <w:rFonts w:ascii="Times New Roman" w:hAnsi="Times New Roman"/>
          <w:sz w:val="24"/>
          <w:szCs w:val="24"/>
        </w:rPr>
        <w:t xml:space="preserve">rek </w:t>
      </w:r>
      <w:r>
        <w:rPr>
          <w:rFonts w:ascii="Times New Roman" w:hAnsi="Times New Roman"/>
          <w:sz w:val="24"/>
          <w:szCs w:val="24"/>
        </w:rPr>
        <w:t xml:space="preserve">yeni </w:t>
      </w:r>
      <w:r w:rsidRPr="000052B9">
        <w:rPr>
          <w:rFonts w:ascii="Consolas" w:hAnsi="Consolas" w:cs="Consolas"/>
          <w:b/>
          <w:noProof/>
          <w:sz w:val="22"/>
        </w:rPr>
        <w:t xml:space="preserve">fCurrSampledHeight </w:t>
      </w:r>
      <w:r w:rsidRPr="00E80040">
        <w:rPr>
          <w:rFonts w:ascii="Times New Roman" w:hAnsi="Times New Roman"/>
          <w:sz w:val="24"/>
          <w:szCs w:val="24"/>
        </w:rPr>
        <w:t xml:space="preserve">değeri </w:t>
      </w:r>
      <w:r>
        <w:rPr>
          <w:rFonts w:ascii="Times New Roman" w:hAnsi="Times New Roman"/>
          <w:sz w:val="24"/>
          <w:szCs w:val="24"/>
        </w:rPr>
        <w:t>okun</w:t>
      </w:r>
      <w:r w:rsidR="00C74002">
        <w:rPr>
          <w:rFonts w:ascii="Times New Roman" w:hAnsi="Times New Roman"/>
          <w:sz w:val="24"/>
          <w:szCs w:val="24"/>
        </w:rPr>
        <w:t>ur.</w:t>
      </w:r>
      <w:r w:rsidR="003F4B53">
        <w:rPr>
          <w:rFonts w:ascii="Times New Roman" w:hAnsi="Times New Roman"/>
          <w:sz w:val="24"/>
          <w:szCs w:val="24"/>
        </w:rPr>
        <w:t xml:space="preserve"> </w:t>
      </w:r>
      <w:r w:rsidR="006D3074">
        <w:rPr>
          <w:rFonts w:ascii="Times New Roman" w:hAnsi="Times New Roman"/>
          <w:sz w:val="24"/>
          <w:szCs w:val="24"/>
        </w:rPr>
        <w:t>Dokudan okunan alpha değeri ışının yüksekliğin</w:t>
      </w:r>
      <w:r w:rsidR="00CA44F7">
        <w:rPr>
          <w:rFonts w:ascii="Times New Roman" w:hAnsi="Times New Roman"/>
          <w:sz w:val="24"/>
          <w:szCs w:val="24"/>
        </w:rPr>
        <w:t>d</w:t>
      </w:r>
      <w:r w:rsidR="006D3074">
        <w:rPr>
          <w:rFonts w:ascii="Times New Roman" w:hAnsi="Times New Roman"/>
          <w:sz w:val="24"/>
          <w:szCs w:val="24"/>
        </w:rPr>
        <w:t>e</w:t>
      </w:r>
      <w:r w:rsidR="00CA44F7">
        <w:rPr>
          <w:rFonts w:ascii="Times New Roman" w:hAnsi="Times New Roman"/>
          <w:sz w:val="24"/>
          <w:szCs w:val="24"/>
        </w:rPr>
        <w:t>n</w:t>
      </w:r>
      <w:r w:rsidR="006D3074">
        <w:rPr>
          <w:rFonts w:ascii="Times New Roman" w:hAnsi="Times New Roman"/>
          <w:sz w:val="24"/>
          <w:szCs w:val="24"/>
        </w:rPr>
        <w:t xml:space="preserve"> </w:t>
      </w:r>
      <w:r w:rsidR="006D3074" w:rsidRPr="000052B9">
        <w:rPr>
          <w:rFonts w:ascii="Consolas" w:hAnsi="Consolas" w:cs="Consolas"/>
          <w:b/>
          <w:noProof/>
          <w:sz w:val="22"/>
        </w:rPr>
        <w:t>&gt;=</w:t>
      </w:r>
      <w:r w:rsidR="006D3074">
        <w:rPr>
          <w:rFonts w:ascii="Times New Roman" w:hAnsi="Times New Roman"/>
          <w:sz w:val="24"/>
          <w:szCs w:val="24"/>
        </w:rPr>
        <w:t xml:space="preserve"> olduğunda d</w:t>
      </w:r>
      <w:r w:rsidR="00DC115B">
        <w:rPr>
          <w:rFonts w:ascii="Times New Roman" w:hAnsi="Times New Roman"/>
          <w:sz w:val="24"/>
          <w:szCs w:val="24"/>
        </w:rPr>
        <w:t>öngüden çıkılı</w:t>
      </w:r>
      <w:r w:rsidR="006D3074">
        <w:rPr>
          <w:rFonts w:ascii="Times New Roman" w:hAnsi="Times New Roman"/>
          <w:sz w:val="24"/>
          <w:szCs w:val="24"/>
        </w:rPr>
        <w:t>r.</w:t>
      </w:r>
      <w:r w:rsidR="00DC115B">
        <w:rPr>
          <w:rFonts w:ascii="Times New Roman" w:hAnsi="Times New Roman"/>
          <w:sz w:val="24"/>
          <w:szCs w:val="24"/>
        </w:rPr>
        <w:t xml:space="preserve"> </w:t>
      </w:r>
      <w:r w:rsidR="006D3074">
        <w:rPr>
          <w:rFonts w:ascii="Times New Roman" w:hAnsi="Times New Roman"/>
          <w:sz w:val="24"/>
          <w:szCs w:val="24"/>
        </w:rPr>
        <w:t>Bu nokta</w:t>
      </w:r>
      <w:r w:rsidR="000F627A">
        <w:rPr>
          <w:rFonts w:ascii="Times New Roman" w:hAnsi="Times New Roman"/>
          <w:sz w:val="24"/>
          <w:szCs w:val="24"/>
        </w:rPr>
        <w:t xml:space="preserve"> aynı zamanda</w:t>
      </w:r>
      <w:r w:rsidR="00DC115B">
        <w:rPr>
          <w:rFonts w:ascii="Times New Roman" w:hAnsi="Times New Roman"/>
          <w:sz w:val="24"/>
          <w:szCs w:val="24"/>
        </w:rPr>
        <w:t xml:space="preserve"> </w:t>
      </w:r>
      <w:r>
        <w:rPr>
          <w:rFonts w:ascii="Times New Roman" w:hAnsi="Times New Roman"/>
          <w:sz w:val="24"/>
          <w:szCs w:val="24"/>
        </w:rPr>
        <w:t>ışının Height Map eğrisiyle kesiştiği nokta</w:t>
      </w:r>
      <w:r w:rsidR="006D3074">
        <w:rPr>
          <w:rFonts w:ascii="Times New Roman" w:hAnsi="Times New Roman"/>
          <w:sz w:val="24"/>
          <w:szCs w:val="24"/>
        </w:rPr>
        <w:t>d</w:t>
      </w:r>
      <w:r w:rsidR="000F627A">
        <w:rPr>
          <w:rFonts w:ascii="Times New Roman" w:hAnsi="Times New Roman"/>
          <w:sz w:val="24"/>
          <w:szCs w:val="24"/>
        </w:rPr>
        <w:t>ı</w:t>
      </w:r>
      <w:r w:rsidR="006D3074">
        <w:rPr>
          <w:rFonts w:ascii="Times New Roman" w:hAnsi="Times New Roman"/>
          <w:sz w:val="24"/>
          <w:szCs w:val="24"/>
        </w:rPr>
        <w:t>r</w:t>
      </w:r>
      <w:r>
        <w:rPr>
          <w:rFonts w:ascii="Times New Roman" w:hAnsi="Times New Roman"/>
          <w:sz w:val="24"/>
          <w:szCs w:val="24"/>
        </w:rPr>
        <w:t>.</w:t>
      </w:r>
      <w:r w:rsidR="00DC115B">
        <w:rPr>
          <w:rFonts w:ascii="Times New Roman" w:hAnsi="Times New Roman"/>
          <w:sz w:val="24"/>
          <w:szCs w:val="24"/>
        </w:rPr>
        <w:t xml:space="preserve"> </w:t>
      </w:r>
      <w:r w:rsidR="006D3074">
        <w:rPr>
          <w:rFonts w:ascii="Times New Roman" w:hAnsi="Times New Roman"/>
          <w:sz w:val="24"/>
          <w:szCs w:val="24"/>
        </w:rPr>
        <w:t>Do</w:t>
      </w:r>
      <w:r w:rsidR="00DC115B">
        <w:rPr>
          <w:rFonts w:ascii="Times New Roman" w:hAnsi="Times New Roman"/>
          <w:sz w:val="24"/>
          <w:szCs w:val="24"/>
        </w:rPr>
        <w:t xml:space="preserve">kuda </w:t>
      </w:r>
      <w:r w:rsidR="006D3074">
        <w:rPr>
          <w:rFonts w:ascii="Times New Roman" w:hAnsi="Times New Roman"/>
          <w:sz w:val="24"/>
          <w:szCs w:val="24"/>
        </w:rPr>
        <w:t xml:space="preserve">bu noktaya </w:t>
      </w:r>
      <w:r w:rsidR="00DC115B">
        <w:rPr>
          <w:rFonts w:ascii="Times New Roman" w:hAnsi="Times New Roman"/>
          <w:sz w:val="24"/>
          <w:szCs w:val="24"/>
        </w:rPr>
        <w:t xml:space="preserve">karşılık gelen renk ekrana basılarak parallax mapping yöntemi gerçeklenmiş olur. </w:t>
      </w:r>
      <w:r>
        <w:rPr>
          <w:rFonts w:ascii="Times New Roman" w:hAnsi="Times New Roman"/>
          <w:sz w:val="24"/>
          <w:szCs w:val="24"/>
        </w:rPr>
        <w:t xml:space="preserve">Şekilde doku kaplanacak yüzey </w:t>
      </w:r>
      <w:r w:rsidRPr="000052B9">
        <w:rPr>
          <w:rFonts w:ascii="Consolas" w:hAnsi="Consolas" w:cs="Consolas"/>
          <w:b/>
          <w:noProof/>
          <w:sz w:val="22"/>
        </w:rPr>
        <w:t>polygon surface</w:t>
      </w:r>
      <w:r>
        <w:rPr>
          <w:rFonts w:ascii="Times New Roman" w:hAnsi="Times New Roman"/>
          <w:sz w:val="24"/>
          <w:szCs w:val="24"/>
        </w:rPr>
        <w:t xml:space="preserve"> ile temsil edilmiştir.  </w:t>
      </w:r>
      <w:r w:rsidR="003F4B53">
        <w:rPr>
          <w:rFonts w:ascii="Times New Roman" w:hAnsi="Times New Roman"/>
          <w:sz w:val="24"/>
          <w:szCs w:val="24"/>
        </w:rPr>
        <w:t>Pürüzlü yüzeyin</w:t>
      </w:r>
      <w:r>
        <w:rPr>
          <w:rFonts w:ascii="Times New Roman" w:hAnsi="Times New Roman"/>
          <w:sz w:val="24"/>
          <w:szCs w:val="24"/>
        </w:rPr>
        <w:t xml:space="preserve"> oluşması, ışının </w:t>
      </w:r>
      <w:r w:rsidRPr="000052B9">
        <w:rPr>
          <w:rFonts w:ascii="Consolas" w:hAnsi="Consolas" w:cs="Consolas"/>
          <w:b/>
          <w:noProof/>
          <w:sz w:val="22"/>
        </w:rPr>
        <w:t>polygon surface</w:t>
      </w:r>
      <w:r>
        <w:rPr>
          <w:rFonts w:ascii="Times New Roman" w:hAnsi="Times New Roman"/>
          <w:sz w:val="24"/>
          <w:szCs w:val="24"/>
        </w:rPr>
        <w:t xml:space="preserve"> ile kesiştiği nokta değil, alpha bileşeninden elde edilen height map</w:t>
      </w:r>
      <w:r w:rsidR="009D3C53">
        <w:rPr>
          <w:rFonts w:ascii="Times New Roman" w:hAnsi="Times New Roman"/>
          <w:sz w:val="24"/>
          <w:szCs w:val="24"/>
        </w:rPr>
        <w:t xml:space="preserve"> eğrisi</w:t>
      </w:r>
      <w:r>
        <w:rPr>
          <w:rFonts w:ascii="Times New Roman" w:hAnsi="Times New Roman"/>
          <w:sz w:val="24"/>
          <w:szCs w:val="24"/>
        </w:rPr>
        <w:t xml:space="preserve"> ile kesiştiği noktaya karşılık gelen doku koordinatlarındaki </w:t>
      </w:r>
      <w:r w:rsidR="000052B9" w:rsidRPr="000052B9">
        <w:rPr>
          <w:rFonts w:ascii="Consolas" w:hAnsi="Consolas" w:cs="Consolas"/>
          <w:b/>
          <w:noProof/>
          <w:sz w:val="22"/>
        </w:rPr>
        <w:t>vFinalColor</w:t>
      </w:r>
      <w:r w:rsidR="000052B9">
        <w:rPr>
          <w:rFonts w:ascii="Times New Roman" w:hAnsi="Times New Roman"/>
          <w:sz w:val="24"/>
          <w:szCs w:val="24"/>
        </w:rPr>
        <w:t xml:space="preserve"> </w:t>
      </w:r>
      <w:r>
        <w:rPr>
          <w:rFonts w:ascii="Times New Roman" w:hAnsi="Times New Roman"/>
          <w:sz w:val="24"/>
          <w:szCs w:val="24"/>
        </w:rPr>
        <w:t>rengin</w:t>
      </w:r>
      <w:r w:rsidR="000052B9">
        <w:rPr>
          <w:rFonts w:ascii="Times New Roman" w:hAnsi="Times New Roman"/>
          <w:sz w:val="24"/>
          <w:szCs w:val="24"/>
        </w:rPr>
        <w:t xml:space="preserve">in </w:t>
      </w:r>
      <w:r w:rsidR="00F428B7">
        <w:rPr>
          <w:rFonts w:ascii="Times New Roman" w:hAnsi="Times New Roman"/>
          <w:sz w:val="24"/>
          <w:szCs w:val="24"/>
        </w:rPr>
        <w:t>görüntülenmesine dayanmaktadır.</w:t>
      </w:r>
    </w:p>
    <w:p w14:paraId="44441533" w14:textId="77777777" w:rsidR="00CB7E2E" w:rsidRDefault="00CB7E2E" w:rsidP="00A726B4">
      <w:pPr>
        <w:autoSpaceDE w:val="0"/>
        <w:autoSpaceDN w:val="0"/>
        <w:adjustRightInd w:val="0"/>
        <w:ind w:firstLine="540"/>
        <w:jc w:val="both"/>
        <w:rPr>
          <w:rFonts w:ascii="Times New Roman" w:hAnsi="Times New Roman"/>
          <w:sz w:val="24"/>
          <w:szCs w:val="24"/>
        </w:rPr>
      </w:pPr>
    </w:p>
    <w:p w14:paraId="02EE11F6" w14:textId="77777777" w:rsidR="00822A27" w:rsidRPr="000A49E9" w:rsidRDefault="00822A27" w:rsidP="00822A27">
      <w:pPr>
        <w:autoSpaceDE w:val="0"/>
        <w:autoSpaceDN w:val="0"/>
        <w:adjustRightInd w:val="0"/>
        <w:rPr>
          <w:rFonts w:ascii="Consolas" w:eastAsia="Calibri" w:hAnsi="Consolas" w:cs="Consolas"/>
          <w:b/>
          <w:sz w:val="22"/>
          <w:szCs w:val="22"/>
        </w:rPr>
      </w:pPr>
      <w:r w:rsidRPr="000A49E9">
        <w:rPr>
          <w:rFonts w:ascii="Consolas" w:eastAsia="Calibri" w:hAnsi="Consolas" w:cs="Consolas"/>
          <w:b/>
          <w:sz w:val="22"/>
          <w:szCs w:val="22"/>
        </w:rPr>
        <w:t xml:space="preserve">fCurrSampledHeight = NormalHeightMap.SampleGrad( samLinear, </w:t>
      </w:r>
    </w:p>
    <w:p w14:paraId="0233B8FA" w14:textId="77777777" w:rsidR="00C74002" w:rsidRDefault="00822A27" w:rsidP="000A49E9">
      <w:pPr>
        <w:autoSpaceDE w:val="0"/>
        <w:autoSpaceDN w:val="0"/>
        <w:adjustRightInd w:val="0"/>
        <w:ind w:left="3540" w:firstLine="708"/>
        <w:rPr>
          <w:rFonts w:ascii="Consolas" w:eastAsia="Calibri" w:hAnsi="Consolas" w:cs="Consolas"/>
          <w:b/>
          <w:sz w:val="22"/>
          <w:szCs w:val="22"/>
        </w:rPr>
      </w:pPr>
      <w:r w:rsidRPr="000A49E9">
        <w:rPr>
          <w:rFonts w:ascii="Consolas" w:eastAsia="Calibri" w:hAnsi="Consolas" w:cs="Consolas"/>
          <w:b/>
          <w:sz w:val="22"/>
          <w:szCs w:val="22"/>
        </w:rPr>
        <w:t>IN.texcoord + vCurrOffset, dx, dy ).a;</w:t>
      </w:r>
    </w:p>
    <w:p w14:paraId="154C018D" w14:textId="77777777" w:rsidR="000A49E9" w:rsidRPr="000A49E9" w:rsidRDefault="000A49E9" w:rsidP="000A49E9">
      <w:pPr>
        <w:autoSpaceDE w:val="0"/>
        <w:autoSpaceDN w:val="0"/>
        <w:adjustRightInd w:val="0"/>
        <w:ind w:left="3540" w:firstLine="708"/>
        <w:rPr>
          <w:rFonts w:ascii="Consolas" w:eastAsia="Calibri" w:hAnsi="Consolas" w:cs="Consolas"/>
          <w:b/>
          <w:sz w:val="22"/>
          <w:szCs w:val="22"/>
        </w:rPr>
      </w:pPr>
    </w:p>
    <w:p w14:paraId="1FE44793" w14:textId="77777777" w:rsidR="00822A27" w:rsidRPr="000A49E9" w:rsidRDefault="00822A27" w:rsidP="00822A27">
      <w:pPr>
        <w:autoSpaceDE w:val="0"/>
        <w:autoSpaceDN w:val="0"/>
        <w:adjustRightInd w:val="0"/>
        <w:rPr>
          <w:rFonts w:ascii="Consolas" w:eastAsia="Calibri" w:hAnsi="Consolas" w:cs="Consolas"/>
          <w:b/>
          <w:sz w:val="22"/>
          <w:szCs w:val="22"/>
        </w:rPr>
      </w:pPr>
      <w:r w:rsidRPr="000A49E9">
        <w:rPr>
          <w:rFonts w:ascii="Consolas" w:eastAsia="Calibri" w:hAnsi="Consolas" w:cs="Consolas"/>
          <w:b/>
          <w:color w:val="0000FF"/>
          <w:sz w:val="22"/>
          <w:szCs w:val="22"/>
        </w:rPr>
        <w:t>while</w:t>
      </w:r>
      <w:r w:rsidRPr="000A49E9">
        <w:rPr>
          <w:rFonts w:ascii="Consolas" w:eastAsia="Calibri" w:hAnsi="Consolas" w:cs="Consolas"/>
          <w:b/>
          <w:sz w:val="22"/>
          <w:szCs w:val="22"/>
        </w:rPr>
        <w:t xml:space="preserve"> ( fCurrSampledHeight &lt; fCurrRayHeight )</w:t>
      </w:r>
    </w:p>
    <w:p w14:paraId="139A9DF4" w14:textId="77777777" w:rsidR="00822A27" w:rsidRPr="000A49E9" w:rsidRDefault="00822A27" w:rsidP="00822A27">
      <w:pPr>
        <w:autoSpaceDE w:val="0"/>
        <w:autoSpaceDN w:val="0"/>
        <w:adjustRightInd w:val="0"/>
        <w:rPr>
          <w:rFonts w:ascii="Consolas" w:eastAsia="Calibri" w:hAnsi="Consolas" w:cs="Consolas"/>
          <w:b/>
          <w:sz w:val="22"/>
          <w:szCs w:val="22"/>
        </w:rPr>
      </w:pPr>
      <w:r w:rsidRPr="000A49E9">
        <w:rPr>
          <w:rFonts w:ascii="Consolas" w:eastAsia="Calibri" w:hAnsi="Consolas" w:cs="Consolas"/>
          <w:b/>
          <w:sz w:val="22"/>
          <w:szCs w:val="22"/>
        </w:rPr>
        <w:t>{</w:t>
      </w:r>
    </w:p>
    <w:p w14:paraId="2DAA48D9" w14:textId="77777777" w:rsidR="00822A27" w:rsidRPr="000A49E9" w:rsidRDefault="00F40625" w:rsidP="00822A27">
      <w:pPr>
        <w:autoSpaceDE w:val="0"/>
        <w:autoSpaceDN w:val="0"/>
        <w:adjustRightInd w:val="0"/>
        <w:rPr>
          <w:rFonts w:ascii="Consolas" w:eastAsia="Calibri" w:hAnsi="Consolas" w:cs="Consolas"/>
          <w:b/>
          <w:sz w:val="22"/>
          <w:szCs w:val="22"/>
        </w:rPr>
      </w:pPr>
      <w:r w:rsidRPr="000A49E9">
        <w:rPr>
          <w:rFonts w:ascii="Consolas" w:eastAsia="Calibri" w:hAnsi="Consolas" w:cs="Consolas"/>
          <w:b/>
          <w:sz w:val="22"/>
          <w:szCs w:val="22"/>
        </w:rPr>
        <w:tab/>
        <w:t>fCurrRayHeight</w:t>
      </w:r>
      <w:r w:rsidRPr="000A49E9">
        <w:rPr>
          <w:rFonts w:ascii="Consolas" w:eastAsia="Calibri" w:hAnsi="Consolas" w:cs="Consolas"/>
          <w:b/>
          <w:sz w:val="22"/>
          <w:szCs w:val="22"/>
        </w:rPr>
        <w:tab/>
      </w:r>
      <w:r w:rsidR="000A49E9">
        <w:rPr>
          <w:rFonts w:ascii="Consolas" w:eastAsia="Calibri" w:hAnsi="Consolas" w:cs="Consolas"/>
          <w:b/>
          <w:sz w:val="22"/>
          <w:szCs w:val="22"/>
        </w:rPr>
        <w:tab/>
      </w:r>
      <w:r w:rsidR="00822A27" w:rsidRPr="000A49E9">
        <w:rPr>
          <w:rFonts w:ascii="Consolas" w:eastAsia="Calibri" w:hAnsi="Consolas" w:cs="Consolas"/>
          <w:b/>
          <w:sz w:val="22"/>
          <w:szCs w:val="22"/>
        </w:rPr>
        <w:t>-= fStepSize;</w:t>
      </w:r>
      <w:r w:rsidR="00822A27" w:rsidRPr="000A49E9">
        <w:rPr>
          <w:rFonts w:ascii="Consolas" w:eastAsia="Calibri" w:hAnsi="Consolas" w:cs="Consolas"/>
          <w:b/>
          <w:sz w:val="22"/>
          <w:szCs w:val="22"/>
        </w:rPr>
        <w:tab/>
      </w:r>
      <w:r w:rsidR="00822A27" w:rsidRPr="000A49E9">
        <w:rPr>
          <w:rFonts w:ascii="Consolas" w:eastAsia="Calibri" w:hAnsi="Consolas" w:cs="Consolas"/>
          <w:b/>
          <w:sz w:val="22"/>
          <w:szCs w:val="22"/>
        </w:rPr>
        <w:tab/>
      </w:r>
      <w:r w:rsidR="00822A27" w:rsidRPr="000A49E9">
        <w:rPr>
          <w:rFonts w:ascii="Consolas" w:eastAsia="Calibri" w:hAnsi="Consolas" w:cs="Consolas"/>
          <w:b/>
          <w:sz w:val="22"/>
          <w:szCs w:val="22"/>
        </w:rPr>
        <w:tab/>
      </w:r>
    </w:p>
    <w:p w14:paraId="78B970F0" w14:textId="77777777" w:rsidR="00822A27" w:rsidRPr="000A49E9" w:rsidRDefault="00822A27" w:rsidP="00822A27">
      <w:pPr>
        <w:autoSpaceDE w:val="0"/>
        <w:autoSpaceDN w:val="0"/>
        <w:adjustRightInd w:val="0"/>
        <w:rPr>
          <w:rFonts w:ascii="Consolas" w:eastAsia="Calibri" w:hAnsi="Consolas" w:cs="Consolas"/>
          <w:b/>
          <w:sz w:val="22"/>
          <w:szCs w:val="22"/>
        </w:rPr>
      </w:pPr>
      <w:r w:rsidRPr="000A49E9">
        <w:rPr>
          <w:rFonts w:ascii="Consolas" w:eastAsia="Calibri" w:hAnsi="Consolas" w:cs="Consolas"/>
          <w:b/>
          <w:sz w:val="22"/>
          <w:szCs w:val="22"/>
        </w:rPr>
        <w:tab/>
        <w:t xml:space="preserve">vCurrOffset </w:t>
      </w:r>
      <w:r w:rsidR="00F40625" w:rsidRPr="000A49E9">
        <w:rPr>
          <w:rFonts w:ascii="Consolas" w:eastAsia="Calibri" w:hAnsi="Consolas" w:cs="Consolas"/>
          <w:b/>
          <w:sz w:val="22"/>
          <w:szCs w:val="22"/>
        </w:rPr>
        <w:tab/>
      </w:r>
      <w:r w:rsidR="00F40625" w:rsidRPr="000A49E9">
        <w:rPr>
          <w:rFonts w:ascii="Consolas" w:eastAsia="Calibri" w:hAnsi="Consolas" w:cs="Consolas"/>
          <w:b/>
          <w:sz w:val="22"/>
          <w:szCs w:val="22"/>
        </w:rPr>
        <w:tab/>
      </w:r>
      <w:r w:rsidRPr="000A49E9">
        <w:rPr>
          <w:rFonts w:ascii="Consolas" w:eastAsia="Calibri" w:hAnsi="Consolas" w:cs="Consolas"/>
          <w:b/>
          <w:sz w:val="22"/>
          <w:szCs w:val="22"/>
        </w:rPr>
        <w:t>+= fStepSize * vMaxOffset;</w:t>
      </w:r>
      <w:r w:rsidRPr="000A49E9">
        <w:rPr>
          <w:rFonts w:ascii="Consolas" w:eastAsia="Calibri" w:hAnsi="Consolas" w:cs="Consolas"/>
          <w:b/>
          <w:sz w:val="22"/>
          <w:szCs w:val="22"/>
        </w:rPr>
        <w:tab/>
      </w:r>
      <w:r w:rsidRPr="000A49E9">
        <w:rPr>
          <w:rFonts w:ascii="Consolas" w:eastAsia="Calibri" w:hAnsi="Consolas" w:cs="Consolas"/>
          <w:b/>
          <w:sz w:val="22"/>
          <w:szCs w:val="22"/>
        </w:rPr>
        <w:tab/>
      </w:r>
    </w:p>
    <w:p w14:paraId="7D2EABA8" w14:textId="77777777" w:rsidR="000A49E9" w:rsidRDefault="00AB70EC" w:rsidP="000A49E9">
      <w:pPr>
        <w:autoSpaceDE w:val="0"/>
        <w:autoSpaceDN w:val="0"/>
        <w:adjustRightInd w:val="0"/>
        <w:ind w:left="708" w:hanging="708"/>
        <w:rPr>
          <w:rFonts w:ascii="Consolas" w:eastAsia="Calibri" w:hAnsi="Consolas" w:cs="Consolas"/>
          <w:b/>
          <w:sz w:val="22"/>
          <w:szCs w:val="22"/>
        </w:rPr>
      </w:pPr>
      <w:r w:rsidRPr="000A49E9">
        <w:rPr>
          <w:rFonts w:ascii="Consolas" w:eastAsia="Calibri" w:hAnsi="Consolas" w:cs="Consolas"/>
          <w:b/>
          <w:sz w:val="22"/>
          <w:szCs w:val="22"/>
        </w:rPr>
        <w:tab/>
      </w:r>
      <w:r w:rsidR="00822A27" w:rsidRPr="000A49E9">
        <w:rPr>
          <w:rFonts w:ascii="Consolas" w:eastAsia="Calibri" w:hAnsi="Consolas" w:cs="Consolas"/>
          <w:b/>
          <w:sz w:val="22"/>
          <w:szCs w:val="22"/>
        </w:rPr>
        <w:t xml:space="preserve">fCurrSampledHeight </w:t>
      </w:r>
      <w:r w:rsidR="00F40625" w:rsidRPr="000A49E9">
        <w:rPr>
          <w:rFonts w:ascii="Consolas" w:eastAsia="Calibri" w:hAnsi="Consolas" w:cs="Consolas"/>
          <w:b/>
          <w:sz w:val="22"/>
          <w:szCs w:val="22"/>
        </w:rPr>
        <w:tab/>
      </w:r>
      <w:r w:rsidR="000A49E9">
        <w:rPr>
          <w:rFonts w:ascii="Consolas" w:eastAsia="Calibri" w:hAnsi="Consolas" w:cs="Consolas"/>
          <w:b/>
          <w:sz w:val="22"/>
          <w:szCs w:val="22"/>
        </w:rPr>
        <w:t xml:space="preserve"> </w:t>
      </w:r>
      <w:r w:rsidR="00822A27" w:rsidRPr="000A49E9">
        <w:rPr>
          <w:rFonts w:ascii="Consolas" w:eastAsia="Calibri" w:hAnsi="Consolas" w:cs="Consolas"/>
          <w:b/>
          <w:sz w:val="22"/>
          <w:szCs w:val="22"/>
        </w:rPr>
        <w:t>= NormalHeightMap.SampleGrad( samLinear,</w:t>
      </w:r>
    </w:p>
    <w:p w14:paraId="027C51A2" w14:textId="77777777" w:rsidR="00822A27" w:rsidRPr="000A49E9" w:rsidRDefault="00822A27" w:rsidP="000A49E9">
      <w:pPr>
        <w:autoSpaceDE w:val="0"/>
        <w:autoSpaceDN w:val="0"/>
        <w:adjustRightInd w:val="0"/>
        <w:ind w:left="3540" w:firstLine="708"/>
        <w:rPr>
          <w:rFonts w:ascii="Consolas" w:eastAsia="Calibri" w:hAnsi="Consolas" w:cs="Consolas"/>
          <w:b/>
          <w:sz w:val="22"/>
          <w:szCs w:val="22"/>
        </w:rPr>
      </w:pPr>
      <w:r w:rsidRPr="000A49E9">
        <w:rPr>
          <w:rFonts w:ascii="Consolas" w:eastAsia="Calibri" w:hAnsi="Consolas" w:cs="Consolas"/>
          <w:b/>
          <w:sz w:val="22"/>
          <w:szCs w:val="22"/>
        </w:rPr>
        <w:t>IN.texcoord + vCurrOffset, dx, dy ).a;</w:t>
      </w:r>
    </w:p>
    <w:p w14:paraId="7654623B" w14:textId="77777777" w:rsidR="00822A27" w:rsidRPr="000A49E9" w:rsidRDefault="00822A27" w:rsidP="00822A27">
      <w:pPr>
        <w:autoSpaceDE w:val="0"/>
        <w:autoSpaceDN w:val="0"/>
        <w:adjustRightInd w:val="0"/>
        <w:rPr>
          <w:rFonts w:ascii="Consolas" w:eastAsia="Calibri" w:hAnsi="Consolas" w:cs="Consolas"/>
          <w:b/>
          <w:sz w:val="22"/>
          <w:szCs w:val="22"/>
        </w:rPr>
      </w:pPr>
      <w:r w:rsidRPr="000A49E9">
        <w:rPr>
          <w:rFonts w:ascii="Consolas" w:eastAsia="Calibri" w:hAnsi="Consolas" w:cs="Consolas"/>
          <w:b/>
          <w:sz w:val="22"/>
          <w:szCs w:val="22"/>
        </w:rPr>
        <w:t>}</w:t>
      </w:r>
    </w:p>
    <w:p w14:paraId="1E495BFD" w14:textId="77777777" w:rsidR="00822A27" w:rsidRPr="00921275" w:rsidRDefault="00822A27" w:rsidP="00822A27">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lastRenderedPageBreak/>
        <w:t>float2</w:t>
      </w:r>
      <w:r w:rsidRPr="00921275">
        <w:rPr>
          <w:rFonts w:ascii="Consolas" w:eastAsia="Calibri" w:hAnsi="Consolas" w:cs="Consolas"/>
          <w:b/>
          <w:sz w:val="19"/>
          <w:szCs w:val="19"/>
        </w:rPr>
        <w:t xml:space="preserve"> vFinalCoords </w:t>
      </w:r>
      <w:r w:rsidR="00A445EC" w:rsidRPr="00921275">
        <w:rPr>
          <w:rFonts w:ascii="Consolas" w:eastAsia="Calibri" w:hAnsi="Consolas" w:cs="Consolas"/>
          <w:b/>
          <w:sz w:val="19"/>
          <w:szCs w:val="19"/>
        </w:rPr>
        <w:tab/>
      </w:r>
      <w:r w:rsidRPr="00921275">
        <w:rPr>
          <w:rFonts w:ascii="Consolas" w:eastAsia="Calibri" w:hAnsi="Consolas" w:cs="Consolas"/>
          <w:b/>
          <w:sz w:val="19"/>
          <w:szCs w:val="19"/>
        </w:rPr>
        <w:t>= IN.texcoord + vCurrOffset;</w:t>
      </w:r>
      <w:r w:rsidRPr="00921275">
        <w:rPr>
          <w:rFonts w:ascii="Consolas" w:eastAsia="Calibri" w:hAnsi="Consolas" w:cs="Consolas"/>
          <w:b/>
          <w:sz w:val="19"/>
          <w:szCs w:val="19"/>
        </w:rPr>
        <w:tab/>
      </w:r>
      <w:r w:rsidRPr="00921275">
        <w:rPr>
          <w:rFonts w:ascii="Consolas" w:eastAsia="Calibri" w:hAnsi="Consolas" w:cs="Consolas"/>
          <w:b/>
          <w:sz w:val="19"/>
          <w:szCs w:val="19"/>
        </w:rPr>
        <w:tab/>
      </w:r>
    </w:p>
    <w:p w14:paraId="7F5AA856" w14:textId="77777777" w:rsidR="00F428B7" w:rsidRPr="00921275" w:rsidRDefault="00822A27" w:rsidP="00822A27">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float4</w:t>
      </w:r>
      <w:r w:rsidRPr="00921275">
        <w:rPr>
          <w:rFonts w:ascii="Consolas" w:eastAsia="Calibri" w:hAnsi="Consolas" w:cs="Consolas"/>
          <w:b/>
          <w:sz w:val="19"/>
          <w:szCs w:val="19"/>
        </w:rPr>
        <w:t xml:space="preserve"> vFinalColor </w:t>
      </w:r>
      <w:r w:rsidR="00A445EC" w:rsidRPr="00921275">
        <w:rPr>
          <w:rFonts w:ascii="Consolas" w:eastAsia="Calibri" w:hAnsi="Consolas" w:cs="Consolas"/>
          <w:b/>
          <w:sz w:val="19"/>
          <w:szCs w:val="19"/>
        </w:rPr>
        <w:tab/>
      </w:r>
      <w:r w:rsidRPr="00921275">
        <w:rPr>
          <w:rFonts w:ascii="Consolas" w:eastAsia="Calibri" w:hAnsi="Consolas" w:cs="Consolas"/>
          <w:b/>
          <w:sz w:val="19"/>
          <w:szCs w:val="19"/>
        </w:rPr>
        <w:t>= ColorMap.SampleGrad( samLinear, vFinalCoords, dx, dy );</w:t>
      </w:r>
    </w:p>
    <w:p w14:paraId="53F8EA9F" w14:textId="77777777" w:rsidR="00BD14C3" w:rsidRPr="00921275" w:rsidRDefault="00BD14C3" w:rsidP="00822A27">
      <w:pPr>
        <w:autoSpaceDE w:val="0"/>
        <w:autoSpaceDN w:val="0"/>
        <w:adjustRightInd w:val="0"/>
        <w:rPr>
          <w:rFonts w:ascii="Consolas" w:eastAsia="Calibri" w:hAnsi="Consolas" w:cs="Consolas"/>
          <w:b/>
          <w:sz w:val="19"/>
          <w:szCs w:val="19"/>
        </w:rPr>
      </w:pPr>
    </w:p>
    <w:p w14:paraId="0F4DA783" w14:textId="77777777" w:rsidR="00F428B7" w:rsidRPr="00921275" w:rsidRDefault="00F428B7" w:rsidP="00F428B7">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float4</w:t>
      </w:r>
      <w:r w:rsidRPr="00921275">
        <w:rPr>
          <w:rFonts w:ascii="Consolas" w:eastAsia="Calibri" w:hAnsi="Consolas" w:cs="Consolas"/>
          <w:b/>
          <w:sz w:val="19"/>
          <w:szCs w:val="19"/>
        </w:rPr>
        <w:t xml:space="preserve"> vFinalNormal </w:t>
      </w:r>
      <w:r w:rsidR="00A445EC" w:rsidRPr="00921275">
        <w:rPr>
          <w:rFonts w:ascii="Consolas" w:eastAsia="Calibri" w:hAnsi="Consolas" w:cs="Consolas"/>
          <w:b/>
          <w:sz w:val="19"/>
          <w:szCs w:val="19"/>
        </w:rPr>
        <w:tab/>
      </w:r>
      <w:r w:rsidRPr="00921275">
        <w:rPr>
          <w:rFonts w:ascii="Consolas" w:eastAsia="Calibri" w:hAnsi="Consolas" w:cs="Consolas"/>
          <w:b/>
          <w:sz w:val="19"/>
          <w:szCs w:val="19"/>
        </w:rPr>
        <w:t>= NormalHeightMap.SampleGrad(samLinear, vFinalCoords, dx, dy );</w:t>
      </w:r>
    </w:p>
    <w:p w14:paraId="31200696" w14:textId="77777777" w:rsidR="00822A27" w:rsidRPr="00921275" w:rsidRDefault="00822A27" w:rsidP="00822A27">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 xml:space="preserve">vFinalNormal </w:t>
      </w:r>
      <w:r w:rsidR="00A445EC" w:rsidRPr="00921275">
        <w:rPr>
          <w:rFonts w:ascii="Consolas" w:eastAsia="Calibri" w:hAnsi="Consolas" w:cs="Consolas"/>
          <w:b/>
          <w:sz w:val="19"/>
          <w:szCs w:val="19"/>
        </w:rPr>
        <w:tab/>
      </w:r>
      <w:r w:rsidR="00A445EC" w:rsidRPr="00921275">
        <w:rPr>
          <w:rFonts w:ascii="Consolas" w:eastAsia="Calibri" w:hAnsi="Consolas" w:cs="Consolas"/>
          <w:b/>
          <w:sz w:val="19"/>
          <w:szCs w:val="19"/>
        </w:rPr>
        <w:tab/>
      </w:r>
      <w:r w:rsidRPr="00921275">
        <w:rPr>
          <w:rFonts w:ascii="Consolas" w:eastAsia="Calibri" w:hAnsi="Consolas" w:cs="Consolas"/>
          <w:b/>
          <w:sz w:val="19"/>
          <w:szCs w:val="19"/>
        </w:rPr>
        <w:t xml:space="preserve">= vFinalNormal * </w:t>
      </w:r>
      <w:r w:rsidRPr="00921275">
        <w:rPr>
          <w:rFonts w:ascii="Consolas" w:eastAsia="Calibri" w:hAnsi="Consolas" w:cs="Consolas"/>
          <w:b/>
          <w:color w:val="000080"/>
          <w:sz w:val="19"/>
          <w:szCs w:val="19"/>
        </w:rPr>
        <w:t>2.0f</w:t>
      </w:r>
      <w:r w:rsidRPr="00921275">
        <w:rPr>
          <w:rFonts w:ascii="Consolas" w:eastAsia="Calibri" w:hAnsi="Consolas" w:cs="Consolas"/>
          <w:b/>
          <w:sz w:val="19"/>
          <w:szCs w:val="19"/>
        </w:rPr>
        <w:t xml:space="preserve"> - </w:t>
      </w:r>
      <w:r w:rsidRPr="00921275">
        <w:rPr>
          <w:rFonts w:ascii="Consolas" w:eastAsia="Calibri" w:hAnsi="Consolas" w:cs="Consolas"/>
          <w:b/>
          <w:color w:val="000080"/>
          <w:sz w:val="19"/>
          <w:szCs w:val="19"/>
        </w:rPr>
        <w:t>1.0f</w:t>
      </w:r>
      <w:r w:rsidRPr="00921275">
        <w:rPr>
          <w:rFonts w:ascii="Consolas" w:eastAsia="Calibri" w:hAnsi="Consolas" w:cs="Consolas"/>
          <w:b/>
          <w:sz w:val="19"/>
          <w:szCs w:val="19"/>
        </w:rPr>
        <w:t>;</w:t>
      </w:r>
    </w:p>
    <w:p w14:paraId="34A97299" w14:textId="77777777" w:rsidR="00822A27" w:rsidRPr="00921275" w:rsidRDefault="00822A27" w:rsidP="00822A27">
      <w:pPr>
        <w:autoSpaceDE w:val="0"/>
        <w:autoSpaceDN w:val="0"/>
        <w:adjustRightInd w:val="0"/>
        <w:rPr>
          <w:rFonts w:ascii="Consolas" w:eastAsia="Calibri" w:hAnsi="Consolas" w:cs="Consolas"/>
          <w:b/>
          <w:sz w:val="19"/>
          <w:szCs w:val="19"/>
        </w:rPr>
      </w:pPr>
    </w:p>
    <w:p w14:paraId="639E23B5" w14:textId="77777777" w:rsidR="00822A27" w:rsidRPr="00921275" w:rsidRDefault="00822A27" w:rsidP="00822A27">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float3</w:t>
      </w:r>
      <w:r w:rsidRPr="00921275">
        <w:rPr>
          <w:rFonts w:ascii="Consolas" w:eastAsia="Calibri" w:hAnsi="Consolas" w:cs="Consolas"/>
          <w:b/>
          <w:sz w:val="19"/>
          <w:szCs w:val="19"/>
        </w:rPr>
        <w:t xml:space="preserve"> vAmbient</w:t>
      </w:r>
      <w:r w:rsidRPr="00921275">
        <w:rPr>
          <w:rFonts w:ascii="Consolas" w:eastAsia="Calibri" w:hAnsi="Consolas" w:cs="Consolas"/>
          <w:b/>
          <w:sz w:val="19"/>
          <w:szCs w:val="19"/>
        </w:rPr>
        <w:tab/>
        <w:t xml:space="preserve">= vFinalColor.rgb * </w:t>
      </w:r>
      <w:r w:rsidRPr="00921275">
        <w:rPr>
          <w:rFonts w:ascii="Consolas" w:eastAsia="Calibri" w:hAnsi="Consolas" w:cs="Consolas"/>
          <w:b/>
          <w:color w:val="000080"/>
          <w:sz w:val="19"/>
          <w:szCs w:val="19"/>
        </w:rPr>
        <w:t>0.3f</w:t>
      </w:r>
      <w:r w:rsidRPr="00921275">
        <w:rPr>
          <w:rFonts w:ascii="Consolas" w:eastAsia="Calibri" w:hAnsi="Consolas" w:cs="Consolas"/>
          <w:b/>
          <w:sz w:val="19"/>
          <w:szCs w:val="19"/>
        </w:rPr>
        <w:t>;</w:t>
      </w:r>
    </w:p>
    <w:p w14:paraId="44CCC593" w14:textId="77777777" w:rsidR="00822A27" w:rsidRPr="00921275" w:rsidRDefault="00822A27" w:rsidP="00822A27">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float3</w:t>
      </w:r>
      <w:r w:rsidRPr="00921275">
        <w:rPr>
          <w:rFonts w:ascii="Consolas" w:eastAsia="Calibri" w:hAnsi="Consolas" w:cs="Consolas"/>
          <w:b/>
          <w:sz w:val="19"/>
          <w:szCs w:val="19"/>
        </w:rPr>
        <w:t xml:space="preserve"> vDiffuse</w:t>
      </w:r>
      <w:r w:rsidRPr="00921275">
        <w:rPr>
          <w:rFonts w:ascii="Consolas" w:eastAsia="Calibri" w:hAnsi="Consolas" w:cs="Consolas"/>
          <w:b/>
          <w:sz w:val="19"/>
          <w:szCs w:val="19"/>
        </w:rPr>
        <w:tab/>
        <w:t xml:space="preserve">= vFinalColor.rgb * </w:t>
      </w:r>
      <w:r w:rsidRPr="00921275">
        <w:rPr>
          <w:rFonts w:ascii="Consolas" w:eastAsia="Calibri" w:hAnsi="Consolas" w:cs="Consolas"/>
          <w:b/>
          <w:bCs/>
          <w:color w:val="800000"/>
          <w:sz w:val="19"/>
          <w:szCs w:val="19"/>
        </w:rPr>
        <w:t>max</w:t>
      </w:r>
      <w:r w:rsidRPr="00921275">
        <w:rPr>
          <w:rFonts w:ascii="Consolas" w:eastAsia="Calibri" w:hAnsi="Consolas" w:cs="Consolas"/>
          <w:b/>
          <w:sz w:val="19"/>
          <w:szCs w:val="19"/>
        </w:rPr>
        <w:t>(</w:t>
      </w:r>
      <w:r w:rsidRPr="00921275">
        <w:rPr>
          <w:rFonts w:ascii="Consolas" w:eastAsia="Calibri" w:hAnsi="Consolas" w:cs="Consolas"/>
          <w:b/>
          <w:color w:val="000080"/>
          <w:sz w:val="19"/>
          <w:szCs w:val="19"/>
        </w:rPr>
        <w:t>0.0f</w:t>
      </w:r>
      <w:r w:rsidRPr="00921275">
        <w:rPr>
          <w:rFonts w:ascii="Consolas" w:eastAsia="Calibri" w:hAnsi="Consolas" w:cs="Consolas"/>
          <w:b/>
          <w:sz w:val="19"/>
          <w:szCs w:val="19"/>
        </w:rPr>
        <w:t xml:space="preserve">, </w:t>
      </w:r>
      <w:r w:rsidRPr="00921275">
        <w:rPr>
          <w:rFonts w:ascii="Consolas" w:eastAsia="Calibri" w:hAnsi="Consolas" w:cs="Consolas"/>
          <w:b/>
          <w:bCs/>
          <w:color w:val="800000"/>
          <w:sz w:val="19"/>
          <w:szCs w:val="19"/>
        </w:rPr>
        <w:t>dot</w:t>
      </w:r>
      <w:r w:rsidRPr="00921275">
        <w:rPr>
          <w:rFonts w:ascii="Consolas" w:eastAsia="Calibri" w:hAnsi="Consolas" w:cs="Consolas"/>
          <w:b/>
          <w:sz w:val="19"/>
          <w:szCs w:val="19"/>
        </w:rPr>
        <w:t xml:space="preserve">( L, vFinalNormal.xyz )) * </w:t>
      </w:r>
      <w:r w:rsidRPr="00921275">
        <w:rPr>
          <w:rFonts w:ascii="Consolas" w:eastAsia="Calibri" w:hAnsi="Consolas" w:cs="Consolas"/>
          <w:b/>
          <w:color w:val="000080"/>
          <w:sz w:val="19"/>
          <w:szCs w:val="19"/>
        </w:rPr>
        <w:t>0.7f</w:t>
      </w:r>
      <w:r w:rsidRPr="00921275">
        <w:rPr>
          <w:rFonts w:ascii="Consolas" w:eastAsia="Calibri" w:hAnsi="Consolas" w:cs="Consolas"/>
          <w:b/>
          <w:sz w:val="19"/>
          <w:szCs w:val="19"/>
        </w:rPr>
        <w:t>;</w:t>
      </w:r>
    </w:p>
    <w:p w14:paraId="7EC464AD" w14:textId="77777777" w:rsidR="00822A27" w:rsidRPr="00921275" w:rsidRDefault="00822A27" w:rsidP="00822A27">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vFinalColor.rgb</w:t>
      </w:r>
      <w:r w:rsidRPr="00921275">
        <w:rPr>
          <w:rFonts w:ascii="Consolas" w:eastAsia="Calibri" w:hAnsi="Consolas" w:cs="Consolas"/>
          <w:b/>
          <w:sz w:val="19"/>
          <w:szCs w:val="19"/>
        </w:rPr>
        <w:tab/>
        <w:t>= vAmbient + vDiffuse;</w:t>
      </w:r>
    </w:p>
    <w:p w14:paraId="4F573D9A" w14:textId="77777777" w:rsidR="00822A27" w:rsidRPr="00921275" w:rsidRDefault="00822A27" w:rsidP="00822A27">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 xml:space="preserve">OUT.color </w:t>
      </w:r>
      <w:r w:rsidR="00A445EC" w:rsidRPr="00921275">
        <w:rPr>
          <w:rFonts w:ascii="Consolas" w:eastAsia="Calibri" w:hAnsi="Consolas" w:cs="Consolas"/>
          <w:b/>
          <w:sz w:val="19"/>
          <w:szCs w:val="19"/>
        </w:rPr>
        <w:tab/>
      </w:r>
      <w:r w:rsidR="00A445EC" w:rsidRPr="00921275">
        <w:rPr>
          <w:rFonts w:ascii="Consolas" w:eastAsia="Calibri" w:hAnsi="Consolas" w:cs="Consolas"/>
          <w:b/>
          <w:sz w:val="19"/>
          <w:szCs w:val="19"/>
        </w:rPr>
        <w:tab/>
      </w:r>
      <w:r w:rsidRPr="00921275">
        <w:rPr>
          <w:rFonts w:ascii="Consolas" w:eastAsia="Calibri" w:hAnsi="Consolas" w:cs="Consolas"/>
          <w:b/>
          <w:sz w:val="19"/>
          <w:szCs w:val="19"/>
        </w:rPr>
        <w:t>= vFinalColor;</w:t>
      </w:r>
    </w:p>
    <w:p w14:paraId="60E3276B" w14:textId="77777777" w:rsidR="001F6F63" w:rsidRDefault="001F6F63" w:rsidP="001F6F63">
      <w:pPr>
        <w:pStyle w:val="BodyTextIndent3"/>
        <w:spacing w:line="240" w:lineRule="auto"/>
        <w:ind w:firstLine="0"/>
      </w:pPr>
    </w:p>
    <w:p w14:paraId="056C11FC" w14:textId="77777777" w:rsidR="001F6F63" w:rsidRPr="00E80040" w:rsidRDefault="001F6F63" w:rsidP="00F4240B">
      <w:pPr>
        <w:autoSpaceDE w:val="0"/>
        <w:autoSpaceDN w:val="0"/>
        <w:adjustRightInd w:val="0"/>
        <w:jc w:val="center"/>
        <w:rPr>
          <w:rFonts w:ascii="Times New Roman" w:hAnsi="Times New Roman"/>
          <w:sz w:val="24"/>
          <w:szCs w:val="24"/>
        </w:rPr>
      </w:pPr>
      <w:r w:rsidRPr="00E80040">
        <w:rPr>
          <w:rFonts w:ascii="Times New Roman" w:hAnsi="Times New Roman"/>
          <w:noProof/>
          <w:sz w:val="24"/>
          <w:szCs w:val="24"/>
        </w:rPr>
        <w:drawing>
          <wp:inline distT="0" distB="0" distL="0" distR="0" wp14:anchorId="1FF5698C" wp14:editId="24DEF13C">
            <wp:extent cx="3884417" cy="3295402"/>
            <wp:effectExtent l="0" t="0" r="1905"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2822" cy="3302532"/>
                    </a:xfrm>
                    <a:prstGeom prst="rect">
                      <a:avLst/>
                    </a:prstGeom>
                    <a:noFill/>
                    <a:ln>
                      <a:noFill/>
                    </a:ln>
                  </pic:spPr>
                </pic:pic>
              </a:graphicData>
            </a:graphic>
          </wp:inline>
        </w:drawing>
      </w:r>
    </w:p>
    <w:p w14:paraId="1DFAA96B" w14:textId="77777777" w:rsidR="001F6F63" w:rsidRPr="003F66BD" w:rsidRDefault="001F6F63" w:rsidP="003337EF">
      <w:pPr>
        <w:autoSpaceDE w:val="0"/>
        <w:autoSpaceDN w:val="0"/>
        <w:adjustRightInd w:val="0"/>
        <w:spacing w:before="80"/>
        <w:jc w:val="center"/>
        <w:rPr>
          <w:rFonts w:ascii="Times New Roman" w:hAnsi="Times New Roman"/>
        </w:rPr>
      </w:pPr>
      <w:r w:rsidRPr="003F66BD">
        <w:rPr>
          <w:rFonts w:ascii="Times New Roman" w:hAnsi="Times New Roman"/>
          <w:b/>
        </w:rPr>
        <w:t>Şekil</w:t>
      </w:r>
      <w:r w:rsidR="009D3C53">
        <w:rPr>
          <w:rFonts w:ascii="Times New Roman" w:hAnsi="Times New Roman"/>
          <w:b/>
        </w:rPr>
        <w:t xml:space="preserve"> </w:t>
      </w:r>
      <w:r>
        <w:rPr>
          <w:rFonts w:ascii="Times New Roman" w:hAnsi="Times New Roman"/>
          <w:b/>
        </w:rPr>
        <w:t>2</w:t>
      </w:r>
      <w:r w:rsidRPr="003F66BD">
        <w:rPr>
          <w:rFonts w:ascii="Times New Roman" w:hAnsi="Times New Roman"/>
          <w:b/>
        </w:rPr>
        <w:t>:</w:t>
      </w:r>
      <w:r w:rsidRPr="003F66BD">
        <w:rPr>
          <w:rFonts w:ascii="Times New Roman" w:hAnsi="Times New Roman"/>
        </w:rPr>
        <w:t xml:space="preserve"> </w:t>
      </w:r>
      <w:r>
        <w:rPr>
          <w:rFonts w:ascii="Times New Roman" w:hAnsi="Times New Roman"/>
        </w:rPr>
        <w:t xml:space="preserve">Alpha eğrisi ve ışının yüksekliğine bağlı olarak piksel renginin bulunması </w:t>
      </w:r>
      <w:r w:rsidRPr="003F66BD">
        <w:rPr>
          <w:rFonts w:ascii="Times New Roman" w:hAnsi="Times New Roman"/>
        </w:rPr>
        <w:t xml:space="preserve"> </w:t>
      </w:r>
    </w:p>
    <w:p w14:paraId="3442428B" w14:textId="77777777" w:rsidR="001F6F63" w:rsidRDefault="001F6F63" w:rsidP="001F6F63">
      <w:pPr>
        <w:autoSpaceDE w:val="0"/>
        <w:autoSpaceDN w:val="0"/>
        <w:adjustRightInd w:val="0"/>
        <w:ind w:firstLine="708"/>
        <w:jc w:val="both"/>
        <w:rPr>
          <w:rFonts w:ascii="Times New Roman" w:hAnsi="Times New Roman"/>
          <w:sz w:val="24"/>
          <w:szCs w:val="24"/>
        </w:rPr>
      </w:pPr>
    </w:p>
    <w:p w14:paraId="6CFF8BB6" w14:textId="77777777" w:rsidR="00E0425F" w:rsidRDefault="00E0425F" w:rsidP="001F6F63">
      <w:pPr>
        <w:autoSpaceDE w:val="0"/>
        <w:autoSpaceDN w:val="0"/>
        <w:adjustRightInd w:val="0"/>
        <w:ind w:firstLine="708"/>
        <w:jc w:val="both"/>
        <w:rPr>
          <w:rFonts w:ascii="Times New Roman" w:hAnsi="Times New Roman"/>
          <w:sz w:val="24"/>
          <w:szCs w:val="24"/>
        </w:rPr>
      </w:pPr>
    </w:p>
    <w:p w14:paraId="229FAE52" w14:textId="77777777" w:rsidR="00E0425F" w:rsidRDefault="00E0425F" w:rsidP="00E0425F">
      <w:pPr>
        <w:pStyle w:val="BodyTextIndent3"/>
        <w:spacing w:line="240" w:lineRule="auto"/>
        <w:ind w:firstLine="708"/>
        <w:rPr>
          <w:b/>
          <w:szCs w:val="28"/>
        </w:rPr>
      </w:pPr>
      <w:r>
        <w:rPr>
          <w:b/>
          <w:sz w:val="28"/>
          <w:szCs w:val="28"/>
        </w:rPr>
        <w:t>3</w:t>
      </w:r>
      <w:r w:rsidRPr="00CB7E2E">
        <w:rPr>
          <w:b/>
          <w:sz w:val="28"/>
          <w:szCs w:val="28"/>
        </w:rPr>
        <w:t xml:space="preserve">. </w:t>
      </w:r>
      <w:r>
        <w:rPr>
          <w:b/>
          <w:sz w:val="28"/>
          <w:szCs w:val="28"/>
        </w:rPr>
        <w:t>Bump</w:t>
      </w:r>
      <w:r w:rsidRPr="00CB7E2E">
        <w:rPr>
          <w:b/>
          <w:sz w:val="28"/>
          <w:szCs w:val="28"/>
        </w:rPr>
        <w:t xml:space="preserve"> Mapping Yöntemi</w:t>
      </w:r>
    </w:p>
    <w:p w14:paraId="62EF342A" w14:textId="77777777" w:rsidR="00E0425F" w:rsidRDefault="00E0425F" w:rsidP="00E0425F">
      <w:pPr>
        <w:autoSpaceDE w:val="0"/>
        <w:autoSpaceDN w:val="0"/>
        <w:adjustRightInd w:val="0"/>
        <w:ind w:firstLine="708"/>
        <w:jc w:val="both"/>
        <w:rPr>
          <w:rFonts w:ascii="Times New Roman" w:hAnsi="Times New Roman"/>
          <w:sz w:val="24"/>
          <w:szCs w:val="24"/>
        </w:rPr>
      </w:pPr>
    </w:p>
    <w:p w14:paraId="0DB107D4" w14:textId="77777777" w:rsidR="001F6F63" w:rsidRDefault="00E0425F" w:rsidP="00E0425F">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Giriş bölümünde de bahsedildiği gibi</w:t>
      </w:r>
      <w:r w:rsidR="00B879A0">
        <w:rPr>
          <w:rFonts w:ascii="Times New Roman" w:hAnsi="Times New Roman"/>
          <w:sz w:val="24"/>
          <w:szCs w:val="24"/>
        </w:rPr>
        <w:t xml:space="preserve"> </w:t>
      </w:r>
      <w:r w:rsidR="00533C1A" w:rsidRPr="00533C1A">
        <w:rPr>
          <w:rFonts w:ascii="Times New Roman" w:hAnsi="Times New Roman"/>
          <w:b/>
          <w:sz w:val="24"/>
          <w:szCs w:val="24"/>
        </w:rPr>
        <w:t>B</w:t>
      </w:r>
      <w:r w:rsidR="00B879A0" w:rsidRPr="00533C1A">
        <w:rPr>
          <w:rFonts w:ascii="Times New Roman" w:hAnsi="Times New Roman"/>
          <w:b/>
          <w:sz w:val="24"/>
          <w:szCs w:val="24"/>
        </w:rPr>
        <w:t xml:space="preserve">ump </w:t>
      </w:r>
      <w:r w:rsidR="00533C1A" w:rsidRPr="00533C1A">
        <w:rPr>
          <w:rFonts w:ascii="Times New Roman" w:hAnsi="Times New Roman"/>
          <w:b/>
          <w:sz w:val="24"/>
          <w:szCs w:val="24"/>
        </w:rPr>
        <w:t>M</w:t>
      </w:r>
      <w:r w:rsidR="00B879A0" w:rsidRPr="00533C1A">
        <w:rPr>
          <w:rFonts w:ascii="Times New Roman" w:hAnsi="Times New Roman"/>
          <w:b/>
          <w:sz w:val="24"/>
          <w:szCs w:val="24"/>
        </w:rPr>
        <w:t>apping</w:t>
      </w:r>
      <w:r w:rsidR="00B879A0">
        <w:rPr>
          <w:rFonts w:ascii="Times New Roman" w:hAnsi="Times New Roman"/>
          <w:sz w:val="24"/>
          <w:szCs w:val="24"/>
        </w:rPr>
        <w:t xml:space="preserve"> yöntemi yüzey normalini </w:t>
      </w:r>
      <w:r w:rsidR="00A712F8">
        <w:rPr>
          <w:rFonts w:ascii="Times New Roman" w:hAnsi="Times New Roman"/>
          <w:sz w:val="24"/>
          <w:szCs w:val="24"/>
        </w:rPr>
        <w:t>“</w:t>
      </w:r>
      <w:r w:rsidR="00B879A0">
        <w:rPr>
          <w:rFonts w:ascii="Times New Roman" w:hAnsi="Times New Roman"/>
          <w:sz w:val="24"/>
          <w:szCs w:val="24"/>
        </w:rPr>
        <w:t>normal map</w:t>
      </w:r>
      <w:r w:rsidR="00A712F8">
        <w:rPr>
          <w:rFonts w:ascii="Times New Roman" w:hAnsi="Times New Roman"/>
          <w:sz w:val="24"/>
          <w:szCs w:val="24"/>
        </w:rPr>
        <w:t>”</w:t>
      </w:r>
      <w:r w:rsidR="00B879A0">
        <w:rPr>
          <w:rFonts w:ascii="Times New Roman" w:hAnsi="Times New Roman"/>
          <w:sz w:val="24"/>
          <w:szCs w:val="24"/>
        </w:rPr>
        <w:t xml:space="preserve"> denilen özel bir dokudaki renk değerleri olarak almaya dayanır. </w:t>
      </w:r>
      <w:r w:rsidR="001F6F63">
        <w:rPr>
          <w:rFonts w:ascii="Times New Roman" w:hAnsi="Times New Roman"/>
          <w:sz w:val="24"/>
          <w:szCs w:val="24"/>
        </w:rPr>
        <w:t>Kaynak kodlar</w:t>
      </w:r>
      <w:r w:rsidR="009D3C53">
        <w:rPr>
          <w:rFonts w:ascii="Times New Roman" w:hAnsi="Times New Roman"/>
          <w:sz w:val="24"/>
          <w:szCs w:val="24"/>
        </w:rPr>
        <w:t>daki</w:t>
      </w:r>
      <w:r w:rsidR="001F6F63">
        <w:rPr>
          <w:rFonts w:ascii="Times New Roman" w:hAnsi="Times New Roman"/>
          <w:sz w:val="24"/>
          <w:szCs w:val="24"/>
        </w:rPr>
        <w:t xml:space="preserve"> </w:t>
      </w:r>
      <w:r w:rsidR="001F6F63" w:rsidRPr="00E0425F">
        <w:rPr>
          <w:rFonts w:ascii="Consolas" w:hAnsi="Consolas" w:cs="Consolas"/>
          <w:b/>
          <w:noProof/>
          <w:sz w:val="22"/>
        </w:rPr>
        <w:t>Textures</w:t>
      </w:r>
      <w:r w:rsidR="001F6F63">
        <w:rPr>
          <w:rFonts w:ascii="Times New Roman" w:hAnsi="Times New Roman"/>
          <w:sz w:val="24"/>
          <w:szCs w:val="24"/>
        </w:rPr>
        <w:t xml:space="preserve"> klasöründe bulunan dokulara dikkat edilirse HLSL’deki </w:t>
      </w:r>
      <w:r w:rsidR="001F6F63" w:rsidRPr="00E0425F">
        <w:rPr>
          <w:rFonts w:ascii="Consolas" w:hAnsi="Consolas" w:cs="Consolas"/>
          <w:b/>
          <w:noProof/>
          <w:sz w:val="22"/>
        </w:rPr>
        <w:t>ColorMap</w:t>
      </w:r>
      <w:r w:rsidR="001F6F63">
        <w:rPr>
          <w:rFonts w:ascii="Times New Roman" w:hAnsi="Times New Roman"/>
          <w:sz w:val="24"/>
          <w:szCs w:val="24"/>
        </w:rPr>
        <w:t xml:space="preserve"> için </w:t>
      </w:r>
      <w:r w:rsidR="001F6F63" w:rsidRPr="00E0425F">
        <w:rPr>
          <w:rFonts w:ascii="Consolas" w:hAnsi="Consolas" w:cs="Consolas"/>
          <w:b/>
          <w:noProof/>
          <w:sz w:val="22"/>
        </w:rPr>
        <w:t>*_colormap.dds</w:t>
      </w:r>
      <w:r w:rsidR="001F6F63">
        <w:rPr>
          <w:rFonts w:ascii="Times New Roman" w:hAnsi="Times New Roman"/>
          <w:sz w:val="24"/>
          <w:szCs w:val="24"/>
        </w:rPr>
        <w:t xml:space="preserve">; </w:t>
      </w:r>
      <w:r w:rsidR="001F6F63" w:rsidRPr="00E0425F">
        <w:rPr>
          <w:rFonts w:ascii="Consolas" w:hAnsi="Consolas" w:cs="Consolas"/>
          <w:b/>
          <w:noProof/>
          <w:sz w:val="22"/>
        </w:rPr>
        <w:t>NormalHeightMap</w:t>
      </w:r>
      <w:r w:rsidR="001F6F63">
        <w:rPr>
          <w:rFonts w:ascii="Times New Roman" w:hAnsi="Times New Roman"/>
          <w:sz w:val="24"/>
          <w:szCs w:val="24"/>
        </w:rPr>
        <w:t xml:space="preserve"> için de </w:t>
      </w:r>
      <w:r w:rsidR="001F6F63" w:rsidRPr="00E0425F">
        <w:rPr>
          <w:rFonts w:ascii="Consolas" w:hAnsi="Consolas" w:cs="Consolas"/>
          <w:b/>
          <w:noProof/>
          <w:sz w:val="22"/>
        </w:rPr>
        <w:t>*_normalmap.dds</w:t>
      </w:r>
      <w:r w:rsidR="001F6F63">
        <w:rPr>
          <w:rFonts w:ascii="Times New Roman" w:hAnsi="Times New Roman"/>
          <w:sz w:val="24"/>
          <w:szCs w:val="24"/>
        </w:rPr>
        <w:t xml:space="preserve"> gibi iki doku vardır. </w:t>
      </w:r>
      <w:r w:rsidR="001F6F63" w:rsidRPr="00E0425F">
        <w:rPr>
          <w:rFonts w:ascii="Consolas" w:hAnsi="Consolas" w:cs="Consolas"/>
          <w:b/>
          <w:noProof/>
          <w:sz w:val="22"/>
        </w:rPr>
        <w:t>*_colormap.dds</w:t>
      </w:r>
      <w:r w:rsidR="001F6F63">
        <w:rPr>
          <w:rFonts w:ascii="Times New Roman" w:hAnsi="Times New Roman"/>
          <w:sz w:val="24"/>
          <w:szCs w:val="24"/>
        </w:rPr>
        <w:t xml:space="preserve"> dokus</w:t>
      </w:r>
      <w:r w:rsidR="00F40625">
        <w:rPr>
          <w:rFonts w:ascii="Times New Roman" w:hAnsi="Times New Roman"/>
          <w:sz w:val="24"/>
          <w:szCs w:val="24"/>
        </w:rPr>
        <w:t xml:space="preserve">undan hangi </w:t>
      </w:r>
      <w:r w:rsidR="000249AD" w:rsidRPr="008F6785">
        <w:rPr>
          <w:rFonts w:ascii="Consolas" w:hAnsi="Consolas" w:cs="Consolas"/>
          <w:b/>
          <w:noProof/>
          <w:sz w:val="22"/>
        </w:rPr>
        <w:t>vFinalColor</w:t>
      </w:r>
      <w:r w:rsidR="000249AD">
        <w:rPr>
          <w:rFonts w:ascii="Times New Roman" w:hAnsi="Times New Roman"/>
          <w:sz w:val="24"/>
          <w:szCs w:val="24"/>
        </w:rPr>
        <w:t xml:space="preserve"> </w:t>
      </w:r>
      <w:r w:rsidR="00F40625">
        <w:rPr>
          <w:rFonts w:ascii="Times New Roman" w:hAnsi="Times New Roman"/>
          <w:sz w:val="24"/>
          <w:szCs w:val="24"/>
        </w:rPr>
        <w:t>rengin</w:t>
      </w:r>
      <w:r w:rsidR="000249AD">
        <w:rPr>
          <w:rFonts w:ascii="Times New Roman" w:hAnsi="Times New Roman"/>
          <w:sz w:val="24"/>
          <w:szCs w:val="24"/>
        </w:rPr>
        <w:t>in</w:t>
      </w:r>
      <w:r w:rsidR="00F40625">
        <w:rPr>
          <w:rFonts w:ascii="Times New Roman" w:hAnsi="Times New Roman"/>
          <w:sz w:val="24"/>
          <w:szCs w:val="24"/>
        </w:rPr>
        <w:t xml:space="preserve"> okunacağına p</w:t>
      </w:r>
      <w:r w:rsidR="001F6F63">
        <w:rPr>
          <w:rFonts w:ascii="Times New Roman" w:hAnsi="Times New Roman"/>
          <w:sz w:val="24"/>
          <w:szCs w:val="24"/>
        </w:rPr>
        <w:t xml:space="preserve">arallax mapping yöntemine göre yukarıda anlatıldığı gibi karar verilir. </w:t>
      </w:r>
      <w:r w:rsidR="001F6F63" w:rsidRPr="008F6785">
        <w:rPr>
          <w:rFonts w:ascii="Consolas" w:hAnsi="Consolas" w:cs="Consolas"/>
          <w:b/>
          <w:noProof/>
          <w:sz w:val="22"/>
        </w:rPr>
        <w:t>*_normalmap.dds</w:t>
      </w:r>
      <w:r w:rsidR="00F40625">
        <w:rPr>
          <w:rFonts w:ascii="Times New Roman" w:hAnsi="Times New Roman"/>
          <w:sz w:val="24"/>
          <w:szCs w:val="24"/>
        </w:rPr>
        <w:t xml:space="preserve"> dokusunu hem parallax mapping hem de bump mapping yöntemi kullanır.</w:t>
      </w:r>
      <w:r w:rsidR="00AE4765">
        <w:rPr>
          <w:rFonts w:ascii="Times New Roman" w:hAnsi="Times New Roman"/>
          <w:sz w:val="24"/>
          <w:szCs w:val="24"/>
        </w:rPr>
        <w:t xml:space="preserve"> </w:t>
      </w:r>
      <w:r w:rsidR="000249AD">
        <w:rPr>
          <w:rFonts w:ascii="Times New Roman" w:hAnsi="Times New Roman"/>
          <w:sz w:val="24"/>
          <w:szCs w:val="24"/>
        </w:rPr>
        <w:t>Gerçekte</w:t>
      </w:r>
      <w:r w:rsidR="00AE4765">
        <w:rPr>
          <w:rFonts w:ascii="Times New Roman" w:hAnsi="Times New Roman"/>
          <w:sz w:val="24"/>
          <w:szCs w:val="24"/>
        </w:rPr>
        <w:t xml:space="preserve"> </w:t>
      </w:r>
      <w:r w:rsidR="00AE4765" w:rsidRPr="008F6785">
        <w:rPr>
          <w:rFonts w:ascii="Consolas" w:hAnsi="Consolas" w:cs="Consolas"/>
          <w:b/>
          <w:noProof/>
          <w:sz w:val="22"/>
        </w:rPr>
        <w:t>*_heightmap.dds</w:t>
      </w:r>
      <w:r w:rsidR="00AE4765">
        <w:rPr>
          <w:rFonts w:ascii="Times New Roman" w:hAnsi="Times New Roman"/>
          <w:sz w:val="24"/>
          <w:szCs w:val="24"/>
        </w:rPr>
        <w:t xml:space="preserve"> gibi bir doku</w:t>
      </w:r>
      <w:r w:rsidR="000249AD">
        <w:rPr>
          <w:rFonts w:ascii="Times New Roman" w:hAnsi="Times New Roman"/>
          <w:sz w:val="24"/>
          <w:szCs w:val="24"/>
        </w:rPr>
        <w:t xml:space="preserve"> </w:t>
      </w:r>
      <w:r w:rsidR="00AE4765">
        <w:rPr>
          <w:rFonts w:ascii="Times New Roman" w:hAnsi="Times New Roman"/>
          <w:sz w:val="24"/>
          <w:szCs w:val="24"/>
        </w:rPr>
        <w:t>yoktur.</w:t>
      </w:r>
      <w:r w:rsidR="00F40625">
        <w:rPr>
          <w:rFonts w:ascii="Times New Roman" w:hAnsi="Times New Roman"/>
          <w:sz w:val="24"/>
          <w:szCs w:val="24"/>
        </w:rPr>
        <w:t xml:space="preserve"> </w:t>
      </w:r>
      <w:r w:rsidR="00AE4765">
        <w:rPr>
          <w:rFonts w:ascii="Times New Roman" w:hAnsi="Times New Roman"/>
          <w:sz w:val="24"/>
          <w:szCs w:val="24"/>
        </w:rPr>
        <w:t>Çünkü p</w:t>
      </w:r>
      <w:r w:rsidR="00F40625">
        <w:rPr>
          <w:rFonts w:ascii="Times New Roman" w:hAnsi="Times New Roman"/>
          <w:sz w:val="24"/>
          <w:szCs w:val="24"/>
        </w:rPr>
        <w:t>arallax mapping</w:t>
      </w:r>
      <w:r w:rsidR="000249AD">
        <w:rPr>
          <w:rFonts w:ascii="Times New Roman" w:hAnsi="Times New Roman"/>
          <w:sz w:val="24"/>
          <w:szCs w:val="24"/>
        </w:rPr>
        <w:t xml:space="preserve"> </w:t>
      </w:r>
      <w:r w:rsidR="000249AD" w:rsidRPr="008F6785">
        <w:rPr>
          <w:rFonts w:ascii="Consolas" w:hAnsi="Consolas" w:cs="Consolas"/>
          <w:b/>
          <w:noProof/>
          <w:sz w:val="22"/>
        </w:rPr>
        <w:t>*_normalmap.dds</w:t>
      </w:r>
      <w:r w:rsidR="000249AD">
        <w:rPr>
          <w:rFonts w:ascii="Times New Roman" w:hAnsi="Times New Roman"/>
          <w:sz w:val="24"/>
          <w:szCs w:val="24"/>
        </w:rPr>
        <w:t xml:space="preserve"> ‘nin</w:t>
      </w:r>
      <w:r w:rsidR="00F40625">
        <w:rPr>
          <w:rFonts w:ascii="Times New Roman" w:hAnsi="Times New Roman"/>
          <w:sz w:val="24"/>
          <w:szCs w:val="24"/>
        </w:rPr>
        <w:t xml:space="preserve"> </w:t>
      </w:r>
      <w:r w:rsidR="00F40625" w:rsidRPr="008F6785">
        <w:rPr>
          <w:rFonts w:ascii="Consolas" w:hAnsi="Consolas" w:cs="Consolas"/>
          <w:b/>
          <w:noProof/>
          <w:sz w:val="22"/>
        </w:rPr>
        <w:t>(R,G,B,A)</w:t>
      </w:r>
      <w:r w:rsidR="00F40625">
        <w:rPr>
          <w:rFonts w:ascii="Consolas" w:hAnsi="Consolas" w:cs="Consolas"/>
          <w:b/>
          <w:noProof/>
        </w:rPr>
        <w:t xml:space="preserve"> </w:t>
      </w:r>
      <w:r w:rsidR="00F40625">
        <w:rPr>
          <w:rFonts w:ascii="Times New Roman" w:hAnsi="Times New Roman"/>
          <w:sz w:val="24"/>
          <w:szCs w:val="24"/>
        </w:rPr>
        <w:t>bileşenlerinden</w:t>
      </w:r>
      <w:r w:rsidR="00AE4765">
        <w:rPr>
          <w:rFonts w:ascii="Times New Roman" w:hAnsi="Times New Roman"/>
          <w:sz w:val="24"/>
          <w:szCs w:val="24"/>
        </w:rPr>
        <w:t xml:space="preserve"> </w:t>
      </w:r>
      <w:r w:rsidR="00F40625" w:rsidRPr="008F6785">
        <w:rPr>
          <w:rFonts w:ascii="Consolas" w:hAnsi="Consolas" w:cs="Consolas"/>
          <w:b/>
          <w:noProof/>
          <w:sz w:val="22"/>
        </w:rPr>
        <w:t>A-</w:t>
      </w:r>
      <w:r w:rsidR="00F40625">
        <w:rPr>
          <w:rFonts w:ascii="Times New Roman" w:hAnsi="Times New Roman"/>
          <w:sz w:val="24"/>
          <w:szCs w:val="24"/>
        </w:rPr>
        <w:t>alphayı</w:t>
      </w:r>
      <w:r w:rsidR="00676B51">
        <w:rPr>
          <w:rFonts w:ascii="Times New Roman" w:hAnsi="Times New Roman"/>
          <w:sz w:val="24"/>
          <w:szCs w:val="24"/>
        </w:rPr>
        <w:t>;</w:t>
      </w:r>
      <w:r w:rsidR="00F40625">
        <w:rPr>
          <w:rFonts w:ascii="Times New Roman" w:hAnsi="Times New Roman"/>
          <w:sz w:val="24"/>
          <w:szCs w:val="24"/>
        </w:rPr>
        <w:t xml:space="preserve"> bump mapping de </w:t>
      </w:r>
      <w:r w:rsidR="00467BB8">
        <w:rPr>
          <w:rFonts w:ascii="Times New Roman" w:hAnsi="Times New Roman"/>
          <w:sz w:val="24"/>
          <w:szCs w:val="24"/>
        </w:rPr>
        <w:t>yukarıdaki kod parçasından da görüldüğü gibi</w:t>
      </w:r>
      <w:r w:rsidR="001F6F63">
        <w:rPr>
          <w:rFonts w:ascii="Times New Roman" w:hAnsi="Times New Roman"/>
          <w:sz w:val="24"/>
          <w:szCs w:val="24"/>
        </w:rPr>
        <w:t xml:space="preserve"> </w:t>
      </w:r>
      <w:r w:rsidR="001F6F63" w:rsidRPr="008F6785">
        <w:rPr>
          <w:rFonts w:ascii="Consolas" w:hAnsi="Consolas" w:cs="Consolas"/>
          <w:b/>
          <w:noProof/>
          <w:sz w:val="22"/>
        </w:rPr>
        <w:t>(R,G,B)</w:t>
      </w:r>
      <w:r w:rsidR="000249AD">
        <w:rPr>
          <w:rFonts w:ascii="Times New Roman" w:hAnsi="Times New Roman"/>
          <w:sz w:val="24"/>
          <w:szCs w:val="24"/>
        </w:rPr>
        <w:t>‘yi kullanır</w:t>
      </w:r>
      <w:r w:rsidR="00F40625">
        <w:rPr>
          <w:rFonts w:ascii="Times New Roman" w:hAnsi="Times New Roman"/>
          <w:sz w:val="24"/>
          <w:szCs w:val="24"/>
        </w:rPr>
        <w:t xml:space="preserve"> ve </w:t>
      </w:r>
      <w:r w:rsidR="001F6F63">
        <w:rPr>
          <w:rFonts w:ascii="Times New Roman" w:hAnsi="Times New Roman"/>
          <w:sz w:val="24"/>
          <w:szCs w:val="24"/>
        </w:rPr>
        <w:t xml:space="preserve">yeni yüzey normali </w:t>
      </w:r>
      <w:r w:rsidR="001F6F63" w:rsidRPr="008F6785">
        <w:rPr>
          <w:rFonts w:ascii="Consolas" w:hAnsi="Consolas" w:cs="Consolas"/>
          <w:b/>
          <w:noProof/>
          <w:sz w:val="22"/>
        </w:rPr>
        <w:t>vFinalNormal</w:t>
      </w:r>
      <w:r w:rsidR="001F6F63">
        <w:rPr>
          <w:rFonts w:ascii="Times New Roman" w:hAnsi="Times New Roman"/>
          <w:sz w:val="24"/>
          <w:szCs w:val="24"/>
        </w:rPr>
        <w:t xml:space="preserve"> olarak alı</w:t>
      </w:r>
      <w:r w:rsidR="00B879A0">
        <w:rPr>
          <w:rFonts w:ascii="Times New Roman" w:hAnsi="Times New Roman"/>
          <w:sz w:val="24"/>
          <w:szCs w:val="24"/>
        </w:rPr>
        <w:t>r</w:t>
      </w:r>
      <w:r w:rsidR="001F6F63">
        <w:rPr>
          <w:rFonts w:ascii="Times New Roman" w:hAnsi="Times New Roman"/>
          <w:sz w:val="24"/>
          <w:szCs w:val="24"/>
        </w:rPr>
        <w:t>.</w:t>
      </w:r>
      <w:r w:rsidR="00F40625">
        <w:rPr>
          <w:rFonts w:ascii="Times New Roman" w:hAnsi="Times New Roman"/>
          <w:sz w:val="24"/>
          <w:szCs w:val="24"/>
        </w:rPr>
        <w:t xml:space="preserve"> </w:t>
      </w:r>
      <w:r w:rsidR="000249AD">
        <w:rPr>
          <w:rFonts w:ascii="Times New Roman" w:hAnsi="Times New Roman"/>
          <w:sz w:val="24"/>
          <w:szCs w:val="24"/>
        </w:rPr>
        <w:t xml:space="preserve">Böylece bump mapping yöntemi de gerçeklenmiş olur. Her bir piksel için farklı yüzey normali kullanılması her bir pikselin için farklı diffuse ve specular renk değeri hesaplanacağı anlamına gelir. Böylece yüzeyde pürüzler varmış gibi görülür. </w:t>
      </w:r>
      <w:r w:rsidR="000249AD" w:rsidRPr="008F6785">
        <w:rPr>
          <w:rFonts w:ascii="Consolas" w:hAnsi="Consolas" w:cs="Consolas"/>
          <w:b/>
          <w:noProof/>
          <w:sz w:val="22"/>
        </w:rPr>
        <w:t>*_normalmap.dds</w:t>
      </w:r>
      <w:r w:rsidR="000249AD">
        <w:rPr>
          <w:rFonts w:ascii="Times New Roman" w:hAnsi="Times New Roman"/>
          <w:sz w:val="24"/>
          <w:szCs w:val="24"/>
        </w:rPr>
        <w:t xml:space="preserve">‘deki </w:t>
      </w:r>
      <w:r w:rsidR="00467BB8" w:rsidRPr="008F6785">
        <w:rPr>
          <w:rFonts w:ascii="Consolas" w:hAnsi="Consolas" w:cs="Consolas"/>
          <w:b/>
          <w:noProof/>
          <w:sz w:val="22"/>
        </w:rPr>
        <w:t>(R,G,B)</w:t>
      </w:r>
      <w:r w:rsidR="00467BB8">
        <w:rPr>
          <w:rFonts w:ascii="Times New Roman" w:hAnsi="Times New Roman"/>
          <w:sz w:val="24"/>
          <w:szCs w:val="24"/>
        </w:rPr>
        <w:t xml:space="preserve"> değerleri </w:t>
      </w:r>
      <w:r w:rsidR="00676B51" w:rsidRPr="008F6785">
        <w:rPr>
          <w:rFonts w:ascii="Consolas" w:hAnsi="Consolas" w:cs="Consolas"/>
          <w:b/>
          <w:noProof/>
          <w:sz w:val="22"/>
        </w:rPr>
        <w:t>[0..1]</w:t>
      </w:r>
      <w:r w:rsidR="00467BB8">
        <w:rPr>
          <w:rFonts w:ascii="Times New Roman" w:hAnsi="Times New Roman"/>
          <w:sz w:val="24"/>
          <w:szCs w:val="24"/>
        </w:rPr>
        <w:t xml:space="preserve"> arası değiştiğinden</w:t>
      </w:r>
      <w:r w:rsidR="000249AD">
        <w:rPr>
          <w:rFonts w:ascii="Times New Roman" w:hAnsi="Times New Roman"/>
          <w:sz w:val="24"/>
          <w:szCs w:val="24"/>
        </w:rPr>
        <w:t xml:space="preserve"> </w:t>
      </w:r>
      <w:r w:rsidR="000249AD" w:rsidRPr="000249AD">
        <w:rPr>
          <w:rFonts w:ascii="Consolas" w:hAnsi="Consolas" w:cs="Consolas"/>
          <w:b/>
          <w:sz w:val="22"/>
          <w:szCs w:val="24"/>
        </w:rPr>
        <w:t>3D</w:t>
      </w:r>
      <w:r w:rsidR="000249AD">
        <w:rPr>
          <w:rFonts w:ascii="Times New Roman" w:hAnsi="Times New Roman"/>
          <w:sz w:val="24"/>
          <w:szCs w:val="24"/>
        </w:rPr>
        <w:t xml:space="preserve"> uzayda normalize edilmiş</w:t>
      </w:r>
      <w:r w:rsidR="00676B51">
        <w:rPr>
          <w:rFonts w:ascii="Times New Roman" w:hAnsi="Times New Roman"/>
          <w:sz w:val="24"/>
          <w:szCs w:val="24"/>
        </w:rPr>
        <w:t xml:space="preserve"> </w:t>
      </w:r>
      <w:r w:rsidR="00676B51" w:rsidRPr="008F6785">
        <w:rPr>
          <w:rFonts w:ascii="Consolas" w:hAnsi="Consolas" w:cs="Consolas"/>
          <w:b/>
          <w:noProof/>
          <w:sz w:val="22"/>
        </w:rPr>
        <w:t>[-1..1]</w:t>
      </w:r>
      <w:r w:rsidR="00676B51">
        <w:rPr>
          <w:rFonts w:ascii="Times New Roman" w:hAnsi="Times New Roman"/>
          <w:sz w:val="24"/>
          <w:szCs w:val="24"/>
        </w:rPr>
        <w:t xml:space="preserve"> aralığına map etmek için </w:t>
      </w:r>
      <w:r w:rsidR="00676B51" w:rsidRPr="008F6785">
        <w:rPr>
          <w:rFonts w:ascii="Consolas" w:hAnsi="Consolas" w:cs="Consolas"/>
          <w:b/>
          <w:noProof/>
          <w:sz w:val="22"/>
        </w:rPr>
        <w:t>vFinalNormal * 2.0 - 1.0</w:t>
      </w:r>
      <w:r w:rsidR="00676B51">
        <w:rPr>
          <w:rFonts w:ascii="Consolas" w:hAnsi="Consolas" w:cs="Consolas"/>
          <w:noProof/>
          <w:sz w:val="22"/>
          <w:szCs w:val="22"/>
        </w:rPr>
        <w:t xml:space="preserve"> </w:t>
      </w:r>
      <w:r w:rsidR="00676B51">
        <w:rPr>
          <w:rFonts w:ascii="Times New Roman" w:hAnsi="Times New Roman"/>
          <w:sz w:val="24"/>
          <w:szCs w:val="24"/>
        </w:rPr>
        <w:t xml:space="preserve">işlemi yapılmıştır. </w:t>
      </w:r>
    </w:p>
    <w:p w14:paraId="5B85F7F3" w14:textId="77777777" w:rsidR="00A445EC" w:rsidRDefault="00A445EC" w:rsidP="00A445EC">
      <w:pPr>
        <w:autoSpaceDE w:val="0"/>
        <w:autoSpaceDN w:val="0"/>
        <w:adjustRightInd w:val="0"/>
        <w:jc w:val="both"/>
        <w:rPr>
          <w:rFonts w:ascii="Times New Roman" w:eastAsia="Calibri" w:hAnsi="Times New Roman"/>
          <w:sz w:val="24"/>
          <w:szCs w:val="24"/>
        </w:rPr>
      </w:pPr>
      <w:r>
        <w:rPr>
          <w:rFonts w:ascii="Times New Roman" w:eastAsia="Calibri" w:hAnsi="Times New Roman"/>
          <w:sz w:val="24"/>
          <w:szCs w:val="24"/>
        </w:rPr>
        <w:lastRenderedPageBreak/>
        <w:tab/>
        <w:t>Örnek programda klavyenin sağ/sol tuşları</w:t>
      </w:r>
      <w:r w:rsidR="005F5684">
        <w:rPr>
          <w:rFonts w:ascii="Times New Roman" w:eastAsia="Calibri" w:hAnsi="Times New Roman"/>
          <w:sz w:val="24"/>
          <w:szCs w:val="24"/>
        </w:rPr>
        <w:t xml:space="preserve"> </w:t>
      </w:r>
      <w:r w:rsidR="005F5684" w:rsidRPr="00A809B3">
        <w:rPr>
          <w:rFonts w:ascii="Consolas" w:hAnsi="Consolas" w:cs="Consolas"/>
          <w:b/>
          <w:noProof/>
          <w:sz w:val="22"/>
        </w:rPr>
        <w:t>fStepSize</w:t>
      </w:r>
      <w:r w:rsidR="005F5684">
        <w:rPr>
          <w:rFonts w:ascii="Times New Roman" w:eastAsia="Calibri" w:hAnsi="Times New Roman"/>
          <w:sz w:val="24"/>
          <w:szCs w:val="24"/>
        </w:rPr>
        <w:t xml:space="preserve"> değişkenin</w:t>
      </w:r>
      <w:r w:rsidR="00F322D1">
        <w:rPr>
          <w:rFonts w:ascii="Times New Roman" w:eastAsia="Calibri" w:hAnsi="Times New Roman"/>
          <w:sz w:val="24"/>
          <w:szCs w:val="24"/>
        </w:rPr>
        <w:t>i</w:t>
      </w:r>
      <w:r w:rsidR="005F5684">
        <w:rPr>
          <w:rFonts w:ascii="Times New Roman" w:eastAsia="Calibri" w:hAnsi="Times New Roman"/>
          <w:sz w:val="24"/>
          <w:szCs w:val="24"/>
        </w:rPr>
        <w:t>; yukarı/aşağı tuşu da yükseklik değerini</w:t>
      </w:r>
      <w:r w:rsidR="005F5684" w:rsidRPr="005F5684">
        <w:rPr>
          <w:rFonts w:ascii="Times New Roman" w:eastAsia="Calibri" w:hAnsi="Times New Roman"/>
          <w:sz w:val="24"/>
          <w:szCs w:val="24"/>
        </w:rPr>
        <w:t xml:space="preserve"> </w:t>
      </w:r>
      <w:r w:rsidR="005F5684">
        <w:rPr>
          <w:rFonts w:ascii="Times New Roman" w:eastAsia="Calibri" w:hAnsi="Times New Roman"/>
          <w:sz w:val="24"/>
          <w:szCs w:val="24"/>
        </w:rPr>
        <w:t xml:space="preserve">arttırıp/azaltmaktadır. Ayrıca </w:t>
      </w:r>
      <w:r w:rsidR="005F5684" w:rsidRPr="00A809B3">
        <w:rPr>
          <w:rFonts w:ascii="Consolas" w:hAnsi="Consolas" w:cs="Consolas"/>
          <w:b/>
          <w:noProof/>
          <w:sz w:val="22"/>
        </w:rPr>
        <w:t>“</w:t>
      </w:r>
      <w:r w:rsidR="00A809B3" w:rsidRPr="00A809B3">
        <w:rPr>
          <w:rFonts w:ascii="Consolas" w:hAnsi="Consolas" w:cs="Consolas"/>
          <w:b/>
          <w:noProof/>
          <w:sz w:val="22"/>
        </w:rPr>
        <w:t>Q</w:t>
      </w:r>
      <w:r w:rsidR="005F5684" w:rsidRPr="00A809B3">
        <w:rPr>
          <w:rFonts w:ascii="Consolas" w:hAnsi="Consolas" w:cs="Consolas"/>
          <w:b/>
          <w:noProof/>
          <w:sz w:val="22"/>
        </w:rPr>
        <w:t>”</w:t>
      </w:r>
      <w:r w:rsidR="005F5684">
        <w:rPr>
          <w:rFonts w:ascii="Times New Roman" w:eastAsia="Calibri" w:hAnsi="Times New Roman"/>
          <w:sz w:val="24"/>
          <w:szCs w:val="24"/>
        </w:rPr>
        <w:t xml:space="preserve">, </w:t>
      </w:r>
      <w:r w:rsidR="005F5684" w:rsidRPr="00A809B3">
        <w:rPr>
          <w:rFonts w:ascii="Consolas" w:hAnsi="Consolas" w:cs="Consolas"/>
          <w:b/>
          <w:noProof/>
          <w:sz w:val="22"/>
        </w:rPr>
        <w:t>“</w:t>
      </w:r>
      <w:r w:rsidR="00A809B3" w:rsidRPr="00A809B3">
        <w:rPr>
          <w:rFonts w:ascii="Consolas" w:hAnsi="Consolas" w:cs="Consolas"/>
          <w:b/>
          <w:noProof/>
          <w:sz w:val="22"/>
        </w:rPr>
        <w:t>W</w:t>
      </w:r>
      <w:r w:rsidR="005F5684" w:rsidRPr="00A809B3">
        <w:rPr>
          <w:rFonts w:ascii="Consolas" w:hAnsi="Consolas" w:cs="Consolas"/>
          <w:b/>
          <w:noProof/>
          <w:sz w:val="22"/>
        </w:rPr>
        <w:t>”</w:t>
      </w:r>
      <w:r w:rsidR="005F5684">
        <w:rPr>
          <w:rFonts w:ascii="Times New Roman" w:eastAsia="Calibri" w:hAnsi="Times New Roman"/>
          <w:sz w:val="24"/>
          <w:szCs w:val="24"/>
        </w:rPr>
        <w:t xml:space="preserve"> ve </w:t>
      </w:r>
      <w:r w:rsidR="005F5684" w:rsidRPr="00A809B3">
        <w:rPr>
          <w:rFonts w:ascii="Consolas" w:hAnsi="Consolas" w:cs="Consolas"/>
          <w:b/>
          <w:noProof/>
          <w:sz w:val="22"/>
        </w:rPr>
        <w:t>“</w:t>
      </w:r>
      <w:r w:rsidR="00A809B3" w:rsidRPr="00A809B3">
        <w:rPr>
          <w:rFonts w:ascii="Consolas" w:hAnsi="Consolas" w:cs="Consolas"/>
          <w:b/>
          <w:noProof/>
          <w:sz w:val="22"/>
        </w:rPr>
        <w:t>E</w:t>
      </w:r>
      <w:r w:rsidR="005F5684" w:rsidRPr="00A809B3">
        <w:rPr>
          <w:rFonts w:ascii="Consolas" w:hAnsi="Consolas" w:cs="Consolas"/>
          <w:b/>
          <w:noProof/>
          <w:sz w:val="22"/>
        </w:rPr>
        <w:t>”</w:t>
      </w:r>
      <w:r w:rsidR="005F5684">
        <w:rPr>
          <w:rFonts w:ascii="Times New Roman" w:eastAsia="Calibri" w:hAnsi="Times New Roman"/>
          <w:sz w:val="24"/>
          <w:szCs w:val="24"/>
        </w:rPr>
        <w:t xml:space="preserve"> tuşları ile değişik dokular ar</w:t>
      </w:r>
      <w:r w:rsidR="00F322D1">
        <w:rPr>
          <w:rFonts w:ascii="Times New Roman" w:eastAsia="Calibri" w:hAnsi="Times New Roman"/>
          <w:sz w:val="24"/>
          <w:szCs w:val="24"/>
        </w:rPr>
        <w:t>a</w:t>
      </w:r>
      <w:r w:rsidR="005F5684">
        <w:rPr>
          <w:rFonts w:ascii="Times New Roman" w:eastAsia="Calibri" w:hAnsi="Times New Roman"/>
          <w:sz w:val="24"/>
          <w:szCs w:val="24"/>
        </w:rPr>
        <w:t xml:space="preserve">sında geçiş yapmak mümkündür. </w:t>
      </w:r>
      <w:r>
        <w:rPr>
          <w:rFonts w:ascii="Times New Roman" w:eastAsia="Calibri" w:hAnsi="Times New Roman"/>
          <w:sz w:val="24"/>
          <w:szCs w:val="24"/>
        </w:rPr>
        <w:t xml:space="preserve">  </w:t>
      </w:r>
    </w:p>
    <w:p w14:paraId="3D861E5D" w14:textId="77777777" w:rsidR="008F6785" w:rsidRDefault="008F6785" w:rsidP="00A445EC">
      <w:pPr>
        <w:autoSpaceDE w:val="0"/>
        <w:autoSpaceDN w:val="0"/>
        <w:adjustRightInd w:val="0"/>
        <w:jc w:val="both"/>
        <w:rPr>
          <w:rFonts w:ascii="Times New Roman" w:eastAsia="Calibri" w:hAnsi="Times New Roman"/>
          <w:sz w:val="24"/>
          <w:szCs w:val="24"/>
        </w:rPr>
      </w:pPr>
    </w:p>
    <w:p w14:paraId="5D479DA4" w14:textId="77777777" w:rsidR="00207332" w:rsidRPr="00E80040" w:rsidRDefault="00CA03DA" w:rsidP="00207332">
      <w:pPr>
        <w:autoSpaceDE w:val="0"/>
        <w:autoSpaceDN w:val="0"/>
        <w:adjustRightInd w:val="0"/>
        <w:jc w:val="center"/>
        <w:rPr>
          <w:rFonts w:ascii="Times New Roman" w:hAnsi="Times New Roman"/>
          <w:b/>
          <w:sz w:val="24"/>
          <w:szCs w:val="24"/>
        </w:rPr>
      </w:pPr>
      <w:r>
        <w:rPr>
          <w:rFonts w:ascii="Times New Roman" w:hAnsi="Times New Roman"/>
          <w:noProof/>
          <w:sz w:val="24"/>
          <w:szCs w:val="24"/>
        </w:rPr>
        <w:drawing>
          <wp:inline distT="0" distB="0" distL="0" distR="0" wp14:anchorId="17D94851" wp14:editId="05B803C7">
            <wp:extent cx="2750024" cy="171242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8750" cy="1711635"/>
                    </a:xfrm>
                    <a:prstGeom prst="rect">
                      <a:avLst/>
                    </a:prstGeom>
                    <a:noFill/>
                    <a:ln>
                      <a:noFill/>
                    </a:ln>
                  </pic:spPr>
                </pic:pic>
              </a:graphicData>
            </a:graphic>
          </wp:inline>
        </w:drawing>
      </w:r>
    </w:p>
    <w:p w14:paraId="1F777DD6" w14:textId="77777777" w:rsidR="00207332" w:rsidRPr="000B386C" w:rsidRDefault="009D3C53" w:rsidP="003337EF">
      <w:pPr>
        <w:autoSpaceDE w:val="0"/>
        <w:autoSpaceDN w:val="0"/>
        <w:adjustRightInd w:val="0"/>
        <w:spacing w:before="80"/>
        <w:jc w:val="center"/>
        <w:rPr>
          <w:rFonts w:ascii="Times New Roman" w:hAnsi="Times New Roman"/>
        </w:rPr>
      </w:pPr>
      <w:r>
        <w:rPr>
          <w:rFonts w:ascii="Times New Roman" w:hAnsi="Times New Roman"/>
          <w:b/>
        </w:rPr>
        <w:t xml:space="preserve">Şekil </w:t>
      </w:r>
      <w:r w:rsidR="00207332">
        <w:rPr>
          <w:rFonts w:ascii="Times New Roman" w:hAnsi="Times New Roman"/>
          <w:b/>
        </w:rPr>
        <w:t>3</w:t>
      </w:r>
      <w:r w:rsidR="00207332" w:rsidRPr="003F66BD">
        <w:rPr>
          <w:rFonts w:ascii="Times New Roman" w:hAnsi="Times New Roman"/>
          <w:b/>
        </w:rPr>
        <w:t xml:space="preserve">: </w:t>
      </w:r>
      <w:r w:rsidR="00207332" w:rsidRPr="003F66BD">
        <w:rPr>
          <w:rFonts w:ascii="Times New Roman" w:hAnsi="Times New Roman"/>
        </w:rPr>
        <w:t>Specular renk bileşeni eklenmiş görüntü</w:t>
      </w:r>
    </w:p>
    <w:p w14:paraId="46234BBD" w14:textId="77777777" w:rsidR="00207332" w:rsidRPr="00E80040" w:rsidRDefault="00207332" w:rsidP="001F6F63">
      <w:pPr>
        <w:autoSpaceDE w:val="0"/>
        <w:autoSpaceDN w:val="0"/>
        <w:adjustRightInd w:val="0"/>
        <w:jc w:val="both"/>
        <w:rPr>
          <w:rFonts w:ascii="Times New Roman" w:hAnsi="Times New Roman"/>
          <w:sz w:val="24"/>
          <w:szCs w:val="24"/>
        </w:rPr>
      </w:pPr>
    </w:p>
    <w:p w14:paraId="531D790F" w14:textId="77777777" w:rsidR="001F6F63" w:rsidRDefault="00DF2EAF" w:rsidP="00534E06">
      <w:pPr>
        <w:autoSpaceDE w:val="0"/>
        <w:autoSpaceDN w:val="0"/>
        <w:adjustRightInd w:val="0"/>
        <w:ind w:firstLine="708"/>
        <w:rPr>
          <w:rFonts w:ascii="Times New Roman" w:hAnsi="Times New Roman"/>
          <w:b/>
          <w:sz w:val="28"/>
          <w:szCs w:val="28"/>
        </w:rPr>
      </w:pPr>
      <w:r>
        <w:rPr>
          <w:rFonts w:ascii="Times New Roman" w:hAnsi="Times New Roman"/>
          <w:b/>
          <w:sz w:val="28"/>
          <w:szCs w:val="28"/>
        </w:rPr>
        <w:t>4</w:t>
      </w:r>
      <w:r w:rsidR="001F6F63" w:rsidRPr="00E80040">
        <w:rPr>
          <w:rFonts w:ascii="Times New Roman" w:hAnsi="Times New Roman"/>
          <w:b/>
          <w:sz w:val="28"/>
          <w:szCs w:val="28"/>
        </w:rPr>
        <w:t>. Deney Hazırlı</w:t>
      </w:r>
      <w:r w:rsidR="008C61E0">
        <w:rPr>
          <w:rFonts w:ascii="Times New Roman" w:hAnsi="Times New Roman"/>
          <w:b/>
          <w:sz w:val="28"/>
          <w:szCs w:val="28"/>
        </w:rPr>
        <w:t>ğı</w:t>
      </w:r>
    </w:p>
    <w:p w14:paraId="2CBA27C4" w14:textId="77777777" w:rsidR="009B2D3D" w:rsidRDefault="009B2D3D" w:rsidP="009B2D3D">
      <w:pPr>
        <w:autoSpaceDE w:val="0"/>
        <w:autoSpaceDN w:val="0"/>
        <w:adjustRightInd w:val="0"/>
        <w:ind w:firstLine="540"/>
        <w:rPr>
          <w:rFonts w:ascii="Times New Roman" w:hAnsi="Times New Roman"/>
          <w:b/>
          <w:sz w:val="24"/>
          <w:szCs w:val="24"/>
        </w:rPr>
      </w:pPr>
    </w:p>
    <w:p w14:paraId="7C945295" w14:textId="77777777" w:rsidR="00E3280A" w:rsidRDefault="00E3280A" w:rsidP="00E3280A">
      <w:pPr>
        <w:autoSpaceDE w:val="0"/>
        <w:autoSpaceDN w:val="0"/>
        <w:adjustRightInd w:val="0"/>
        <w:ind w:firstLine="540"/>
        <w:jc w:val="both"/>
        <w:rPr>
          <w:rFonts w:ascii="Times New Roman" w:hAnsi="Times New Roman"/>
          <w:sz w:val="24"/>
          <w:szCs w:val="24"/>
        </w:rPr>
      </w:pPr>
      <w:r w:rsidRPr="0089535D">
        <w:rPr>
          <w:rFonts w:ascii="Times New Roman" w:hAnsi="Times New Roman"/>
          <w:sz w:val="24"/>
          <w:szCs w:val="24"/>
        </w:rPr>
        <w:t xml:space="preserve">Örnek program </w:t>
      </w:r>
      <w:r>
        <w:rPr>
          <w:rFonts w:ascii="Times New Roman" w:hAnsi="Times New Roman"/>
          <w:sz w:val="24"/>
          <w:szCs w:val="24"/>
        </w:rPr>
        <w:t xml:space="preserve">yalnızca </w:t>
      </w:r>
      <w:r w:rsidRPr="0089535D">
        <w:rPr>
          <w:rFonts w:ascii="Times New Roman" w:hAnsi="Times New Roman"/>
          <w:sz w:val="24"/>
          <w:szCs w:val="24"/>
        </w:rPr>
        <w:t xml:space="preserve">ambient ve diffuse renk bileşenlerini hesaplamaktadır. </w:t>
      </w:r>
      <w:r w:rsidRPr="00FC4A15">
        <w:rPr>
          <w:rFonts w:ascii="Consolas" w:hAnsi="Consolas"/>
          <w:b/>
          <w:sz w:val="22"/>
          <w:szCs w:val="22"/>
        </w:rPr>
        <w:t>ParallaxMapping11.fx</w:t>
      </w:r>
      <w:r>
        <w:rPr>
          <w:rFonts w:ascii="Times New Roman" w:hAnsi="Times New Roman"/>
          <w:sz w:val="24"/>
          <w:szCs w:val="24"/>
        </w:rPr>
        <w:t>’e g</w:t>
      </w:r>
      <w:r w:rsidRPr="0089535D">
        <w:rPr>
          <w:rFonts w:ascii="Times New Roman" w:hAnsi="Times New Roman"/>
          <w:sz w:val="24"/>
          <w:szCs w:val="24"/>
        </w:rPr>
        <w:t>erekli kodları yazarak bunlara Şekil.3’teki gibi specular renk bileşenini ekleyiniz.</w:t>
      </w:r>
      <w:r>
        <w:rPr>
          <w:rFonts w:ascii="Times New Roman" w:hAnsi="Times New Roman"/>
          <w:sz w:val="24"/>
          <w:szCs w:val="24"/>
        </w:rPr>
        <w:t xml:space="preserve"> </w:t>
      </w:r>
      <w:r w:rsidRPr="0089535D">
        <w:rPr>
          <w:rFonts w:ascii="Times New Roman" w:hAnsi="Times New Roman"/>
          <w:sz w:val="24"/>
          <w:szCs w:val="24"/>
        </w:rPr>
        <w:t xml:space="preserve">Bakış noktasına doğru olan vektör olarak </w:t>
      </w:r>
      <w:r w:rsidRPr="00DF2EAF">
        <w:rPr>
          <w:rFonts w:ascii="Consolas" w:hAnsi="Consolas" w:cs="Consolas"/>
          <w:b/>
          <w:bCs/>
          <w:sz w:val="22"/>
          <w:szCs w:val="24"/>
        </w:rPr>
        <w:t>E</w:t>
      </w:r>
      <w:r w:rsidRPr="0089535D">
        <w:rPr>
          <w:rFonts w:ascii="Times New Roman" w:hAnsi="Times New Roman"/>
          <w:b/>
          <w:bCs/>
          <w:sz w:val="24"/>
          <w:szCs w:val="24"/>
        </w:rPr>
        <w:t xml:space="preserve"> </w:t>
      </w:r>
      <w:r w:rsidRPr="0089535D">
        <w:rPr>
          <w:rFonts w:ascii="Times New Roman" w:hAnsi="Times New Roman"/>
          <w:sz w:val="24"/>
          <w:szCs w:val="24"/>
        </w:rPr>
        <w:t>vektörünü kullanınız.</w:t>
      </w:r>
      <w:r>
        <w:rPr>
          <w:rFonts w:ascii="Times New Roman" w:hAnsi="Times New Roman"/>
          <w:sz w:val="24"/>
          <w:szCs w:val="24"/>
        </w:rPr>
        <w:t xml:space="preserve"> Işık kaynağından gelen vektör olarak da </w:t>
      </w:r>
      <w:r w:rsidRPr="00FF374C">
        <w:rPr>
          <w:rFonts w:ascii="Consolas" w:hAnsi="Consolas" w:cs="Consolas"/>
          <w:b/>
          <w:bCs/>
          <w:sz w:val="22"/>
          <w:szCs w:val="24"/>
        </w:rPr>
        <w:t>L</w:t>
      </w:r>
      <w:r>
        <w:rPr>
          <w:rFonts w:ascii="Times New Roman" w:hAnsi="Times New Roman"/>
          <w:sz w:val="24"/>
          <w:szCs w:val="24"/>
        </w:rPr>
        <w:t xml:space="preserve"> vektörünü kullanınız.</w:t>
      </w:r>
      <w:r w:rsidRPr="0089535D">
        <w:rPr>
          <w:rFonts w:ascii="Times New Roman" w:hAnsi="Times New Roman"/>
          <w:sz w:val="24"/>
          <w:szCs w:val="24"/>
        </w:rPr>
        <w:t xml:space="preserve"> </w:t>
      </w:r>
      <w:r w:rsidRPr="00FA1321">
        <w:rPr>
          <w:rFonts w:ascii="Consolas" w:hAnsi="Consolas"/>
          <w:b/>
          <w:sz w:val="22"/>
          <w:szCs w:val="22"/>
        </w:rPr>
        <w:t>ParallaxMapping11.fx</w:t>
      </w:r>
      <w:r>
        <w:rPr>
          <w:rFonts w:ascii="Times New Roman" w:hAnsi="Times New Roman"/>
          <w:sz w:val="24"/>
          <w:szCs w:val="24"/>
        </w:rPr>
        <w:t xml:space="preserve"> adlı kod dosyasını </w:t>
      </w:r>
      <w:r w:rsidRPr="00FA1321">
        <w:rPr>
          <w:rFonts w:ascii="Times New Roman" w:hAnsi="Times New Roman"/>
          <w:bCs/>
          <w:sz w:val="24"/>
          <w:szCs w:val="24"/>
        </w:rPr>
        <w:t>en geç deney saatine kadar</w:t>
      </w:r>
      <w:r w:rsidRPr="0089535D">
        <w:rPr>
          <w:rFonts w:ascii="Times New Roman" w:hAnsi="Times New Roman"/>
          <w:b/>
          <w:bCs/>
          <w:sz w:val="24"/>
          <w:szCs w:val="24"/>
        </w:rPr>
        <w:t xml:space="preserve"> </w:t>
      </w:r>
      <w:r w:rsidRPr="0089535D">
        <w:rPr>
          <w:rFonts w:ascii="Times New Roman" w:hAnsi="Times New Roman"/>
          <w:sz w:val="24"/>
          <w:szCs w:val="24"/>
        </w:rPr>
        <w:t xml:space="preserve">hem </w:t>
      </w:r>
      <w:hyperlink r:id="rId19" w:history="1">
        <w:r w:rsidRPr="001723E7">
          <w:rPr>
            <w:rStyle w:val="Hyperlink"/>
            <w:rFonts w:ascii="Consolas" w:hAnsi="Consolas" w:cs="Consolas"/>
            <w:sz w:val="22"/>
            <w:szCs w:val="24"/>
          </w:rPr>
          <w:t>61omercakir@gmail.com</w:t>
        </w:r>
      </w:hyperlink>
      <w:r>
        <w:rPr>
          <w:rFonts w:ascii="Times New Roman" w:hAnsi="Times New Roman"/>
          <w:sz w:val="24"/>
          <w:szCs w:val="24"/>
        </w:rPr>
        <w:t xml:space="preserve"> </w:t>
      </w:r>
      <w:r w:rsidRPr="0089535D">
        <w:rPr>
          <w:rFonts w:ascii="Times New Roman" w:hAnsi="Times New Roman"/>
          <w:sz w:val="24"/>
          <w:szCs w:val="24"/>
        </w:rPr>
        <w:t xml:space="preserve"> adresine grup adına</w:t>
      </w:r>
      <w:r>
        <w:rPr>
          <w:rFonts w:ascii="Times New Roman" w:hAnsi="Times New Roman"/>
          <w:sz w:val="24"/>
          <w:szCs w:val="24"/>
        </w:rPr>
        <w:t xml:space="preserve">     </w:t>
      </w:r>
      <w:r w:rsidRPr="0089535D">
        <w:rPr>
          <w:rFonts w:ascii="Times New Roman" w:hAnsi="Times New Roman"/>
          <w:sz w:val="24"/>
          <w:szCs w:val="24"/>
        </w:rPr>
        <w:t>e-mail ile gönderiniz hem de USB bellekte deneye getiriniz.</w:t>
      </w:r>
    </w:p>
    <w:p w14:paraId="613109CD" w14:textId="77777777" w:rsidR="0089535D" w:rsidRPr="0089535D" w:rsidRDefault="0089535D" w:rsidP="001F6F63">
      <w:pPr>
        <w:autoSpaceDE w:val="0"/>
        <w:autoSpaceDN w:val="0"/>
        <w:adjustRightInd w:val="0"/>
        <w:ind w:firstLine="540"/>
        <w:jc w:val="both"/>
        <w:rPr>
          <w:rFonts w:ascii="Times New Roman" w:hAnsi="Times New Roman"/>
          <w:b/>
          <w:sz w:val="24"/>
          <w:szCs w:val="24"/>
        </w:rPr>
      </w:pPr>
    </w:p>
    <w:p w14:paraId="3151D810" w14:textId="77777777" w:rsidR="001F6F63" w:rsidRPr="000A1C38" w:rsidRDefault="00DF2EAF" w:rsidP="00534E06">
      <w:pPr>
        <w:autoSpaceDE w:val="0"/>
        <w:autoSpaceDN w:val="0"/>
        <w:adjustRightInd w:val="0"/>
        <w:ind w:firstLine="708"/>
        <w:jc w:val="both"/>
        <w:rPr>
          <w:rFonts w:ascii="Times New Roman" w:hAnsi="Times New Roman"/>
          <w:b/>
          <w:sz w:val="24"/>
          <w:szCs w:val="24"/>
        </w:rPr>
      </w:pPr>
      <w:r>
        <w:rPr>
          <w:rFonts w:ascii="Times New Roman" w:hAnsi="Times New Roman"/>
          <w:b/>
          <w:sz w:val="28"/>
          <w:szCs w:val="28"/>
        </w:rPr>
        <w:t>5</w:t>
      </w:r>
      <w:r w:rsidR="00486624">
        <w:rPr>
          <w:rFonts w:ascii="Times New Roman" w:hAnsi="Times New Roman"/>
          <w:b/>
          <w:sz w:val="28"/>
          <w:szCs w:val="28"/>
        </w:rPr>
        <w:t>. Deney</w:t>
      </w:r>
      <w:r w:rsidR="001F6F63" w:rsidRPr="00E80040">
        <w:rPr>
          <w:rFonts w:ascii="Times New Roman" w:hAnsi="Times New Roman"/>
          <w:b/>
          <w:sz w:val="28"/>
          <w:szCs w:val="28"/>
        </w:rPr>
        <w:t xml:space="preserve"> </w:t>
      </w:r>
      <w:r w:rsidR="00486624">
        <w:rPr>
          <w:rFonts w:ascii="Times New Roman" w:hAnsi="Times New Roman"/>
          <w:b/>
          <w:sz w:val="28"/>
          <w:szCs w:val="28"/>
        </w:rPr>
        <w:t>Soruları</w:t>
      </w:r>
    </w:p>
    <w:p w14:paraId="2BDAA871" w14:textId="77777777" w:rsidR="001F6F63" w:rsidRDefault="00534E06" w:rsidP="001F6F63">
      <w:pPr>
        <w:autoSpaceDE w:val="0"/>
        <w:autoSpaceDN w:val="0"/>
        <w:adjustRightInd w:val="0"/>
        <w:jc w:val="both"/>
        <w:rPr>
          <w:rFonts w:ascii="Times New Roman" w:hAnsi="Times New Roman"/>
          <w:sz w:val="24"/>
          <w:szCs w:val="24"/>
        </w:rPr>
      </w:pPr>
      <w:r>
        <w:rPr>
          <w:rFonts w:ascii="Times New Roman" w:hAnsi="Times New Roman"/>
          <w:sz w:val="24"/>
          <w:szCs w:val="24"/>
        </w:rPr>
        <w:tab/>
      </w:r>
    </w:p>
    <w:p w14:paraId="7E7CCD97" w14:textId="77777777" w:rsidR="00257221" w:rsidRDefault="00EB5531" w:rsidP="001F6F63">
      <w:pPr>
        <w:pStyle w:val="ListParagraph"/>
        <w:numPr>
          <w:ilvl w:val="0"/>
          <w:numId w:val="17"/>
        </w:numPr>
        <w:autoSpaceDE w:val="0"/>
        <w:autoSpaceDN w:val="0"/>
        <w:adjustRightInd w:val="0"/>
        <w:jc w:val="both"/>
        <w:rPr>
          <w:rFonts w:ascii="Times New Roman" w:hAnsi="Times New Roman"/>
          <w:sz w:val="24"/>
          <w:szCs w:val="24"/>
        </w:rPr>
      </w:pPr>
      <w:r w:rsidRPr="00257221">
        <w:rPr>
          <w:rFonts w:ascii="Times New Roman" w:hAnsi="Times New Roman"/>
          <w:sz w:val="24"/>
          <w:szCs w:val="24"/>
        </w:rPr>
        <w:t xml:space="preserve">Yüzey normali olarak </w:t>
      </w:r>
      <w:r w:rsidR="00CA7D60" w:rsidRPr="000255AF">
        <w:rPr>
          <w:rFonts w:ascii="Consolas" w:hAnsi="Consolas" w:cs="Consolas"/>
          <w:b/>
          <w:noProof/>
          <w:sz w:val="22"/>
        </w:rPr>
        <w:t>vFinalNormal</w:t>
      </w:r>
      <w:r w:rsidR="00CA7D60" w:rsidRPr="00257221">
        <w:rPr>
          <w:rFonts w:ascii="Times New Roman" w:hAnsi="Times New Roman"/>
          <w:sz w:val="24"/>
          <w:szCs w:val="24"/>
        </w:rPr>
        <w:t xml:space="preserve"> </w:t>
      </w:r>
      <w:r w:rsidRPr="00257221">
        <w:rPr>
          <w:rFonts w:ascii="Times New Roman" w:hAnsi="Times New Roman"/>
          <w:sz w:val="24"/>
          <w:szCs w:val="24"/>
        </w:rPr>
        <w:t>yerine yüzeyin kendi normali</w:t>
      </w:r>
      <w:r w:rsidR="00134EBB" w:rsidRPr="00257221">
        <w:rPr>
          <w:rFonts w:ascii="Times New Roman" w:hAnsi="Times New Roman"/>
          <w:sz w:val="24"/>
          <w:szCs w:val="24"/>
        </w:rPr>
        <w:t xml:space="preserve"> </w:t>
      </w:r>
      <w:r w:rsidR="00C844DF" w:rsidRPr="000255AF">
        <w:rPr>
          <w:rFonts w:ascii="Consolas" w:hAnsi="Consolas" w:cs="Consolas"/>
          <w:b/>
          <w:noProof/>
          <w:sz w:val="22"/>
        </w:rPr>
        <w:t>N</w:t>
      </w:r>
      <w:r w:rsidRPr="00257221">
        <w:rPr>
          <w:rFonts w:ascii="Times New Roman" w:hAnsi="Times New Roman"/>
          <w:sz w:val="24"/>
          <w:szCs w:val="24"/>
        </w:rPr>
        <w:t xml:space="preserve"> kullanılacak şekilde kodu güncelleyiniz ve öncekind</w:t>
      </w:r>
      <w:r w:rsidR="00257221">
        <w:rPr>
          <w:rFonts w:ascii="Times New Roman" w:hAnsi="Times New Roman"/>
          <w:sz w:val="24"/>
          <w:szCs w:val="24"/>
        </w:rPr>
        <w:t>e</w:t>
      </w:r>
      <w:r w:rsidRPr="00257221">
        <w:rPr>
          <w:rFonts w:ascii="Times New Roman" w:hAnsi="Times New Roman"/>
          <w:sz w:val="24"/>
          <w:szCs w:val="24"/>
        </w:rPr>
        <w:t>n farklı yönlerini açıklayınız.</w:t>
      </w:r>
      <w:r w:rsidR="000F1D1E" w:rsidRPr="00257221">
        <w:rPr>
          <w:rFonts w:ascii="Times New Roman" w:hAnsi="Times New Roman"/>
          <w:sz w:val="24"/>
          <w:szCs w:val="24"/>
        </w:rPr>
        <w:t xml:space="preserve"> Örneğin iki görüntü arasındaki specular renk farklılıkları neden oluşmuştur?</w:t>
      </w:r>
    </w:p>
    <w:p w14:paraId="14E81231" w14:textId="77777777" w:rsidR="00257221" w:rsidRDefault="00CA7D60" w:rsidP="00257221">
      <w:pPr>
        <w:pStyle w:val="ListParagraph"/>
        <w:numPr>
          <w:ilvl w:val="0"/>
          <w:numId w:val="17"/>
        </w:numPr>
        <w:autoSpaceDE w:val="0"/>
        <w:autoSpaceDN w:val="0"/>
        <w:adjustRightInd w:val="0"/>
        <w:jc w:val="both"/>
        <w:rPr>
          <w:rFonts w:ascii="Times New Roman" w:hAnsi="Times New Roman"/>
          <w:sz w:val="24"/>
          <w:szCs w:val="24"/>
        </w:rPr>
      </w:pPr>
      <w:r>
        <w:rPr>
          <w:rFonts w:ascii="Times New Roman" w:hAnsi="Times New Roman"/>
          <w:sz w:val="24"/>
          <w:szCs w:val="24"/>
        </w:rPr>
        <w:t>Y</w:t>
      </w:r>
      <w:r w:rsidR="00134EBB" w:rsidRPr="00257221">
        <w:rPr>
          <w:rFonts w:ascii="Times New Roman" w:hAnsi="Times New Roman"/>
          <w:sz w:val="24"/>
          <w:szCs w:val="24"/>
        </w:rPr>
        <w:t xml:space="preserve">üzeyin kendi normali </w:t>
      </w:r>
      <w:r w:rsidRPr="000255AF">
        <w:rPr>
          <w:rFonts w:ascii="Consolas" w:hAnsi="Consolas" w:cs="Consolas"/>
          <w:b/>
          <w:noProof/>
          <w:sz w:val="22"/>
        </w:rPr>
        <w:t>N</w:t>
      </w:r>
      <w:r w:rsidRPr="00257221">
        <w:rPr>
          <w:rFonts w:ascii="Times New Roman" w:hAnsi="Times New Roman"/>
          <w:sz w:val="24"/>
          <w:szCs w:val="24"/>
        </w:rPr>
        <w:t xml:space="preserve"> </w:t>
      </w:r>
      <w:r w:rsidR="00134EBB" w:rsidRPr="00257221">
        <w:rPr>
          <w:rFonts w:ascii="Times New Roman" w:hAnsi="Times New Roman"/>
          <w:sz w:val="24"/>
          <w:szCs w:val="24"/>
        </w:rPr>
        <w:t>kullanılırken yuk</w:t>
      </w:r>
      <w:r w:rsidR="00257221">
        <w:rPr>
          <w:rFonts w:ascii="Times New Roman" w:hAnsi="Times New Roman"/>
          <w:sz w:val="24"/>
          <w:szCs w:val="24"/>
        </w:rPr>
        <w:t>arı tuşuna sürekli basıl</w:t>
      </w:r>
      <w:r w:rsidR="00134EBB" w:rsidRPr="00257221">
        <w:rPr>
          <w:rFonts w:ascii="Times New Roman" w:hAnsi="Times New Roman"/>
          <w:sz w:val="24"/>
          <w:szCs w:val="24"/>
        </w:rPr>
        <w:t>ıp yükseklik</w:t>
      </w:r>
      <w:r w:rsidR="00CA71BD" w:rsidRPr="00257221">
        <w:rPr>
          <w:rFonts w:ascii="Times New Roman" w:hAnsi="Times New Roman"/>
          <w:sz w:val="24"/>
          <w:szCs w:val="24"/>
        </w:rPr>
        <w:t xml:space="preserve"> sıfırlandığında oluşan görüntüyü</w:t>
      </w:r>
      <w:r w:rsidR="00134EBB" w:rsidRPr="00257221">
        <w:rPr>
          <w:rFonts w:ascii="Times New Roman" w:hAnsi="Times New Roman"/>
          <w:sz w:val="24"/>
          <w:szCs w:val="24"/>
        </w:rPr>
        <w:t xml:space="preserve"> yorumlayınız.</w:t>
      </w:r>
      <w:r w:rsidR="00267FFB" w:rsidRPr="00257221">
        <w:rPr>
          <w:rFonts w:ascii="Times New Roman" w:hAnsi="Times New Roman"/>
          <w:sz w:val="24"/>
          <w:szCs w:val="24"/>
        </w:rPr>
        <w:t xml:space="preserve"> Yüksekli</w:t>
      </w:r>
      <w:r w:rsidR="00DB05F4" w:rsidRPr="00257221">
        <w:rPr>
          <w:rFonts w:ascii="Times New Roman" w:hAnsi="Times New Roman"/>
          <w:sz w:val="24"/>
          <w:szCs w:val="24"/>
        </w:rPr>
        <w:t>k</w:t>
      </w:r>
      <w:r w:rsidR="00267FFB" w:rsidRPr="00257221">
        <w:rPr>
          <w:rFonts w:ascii="Times New Roman" w:hAnsi="Times New Roman"/>
          <w:sz w:val="24"/>
          <w:szCs w:val="24"/>
        </w:rPr>
        <w:t xml:space="preserve"> sıfır iken</w:t>
      </w:r>
      <w:r w:rsidR="00257221">
        <w:rPr>
          <w:rFonts w:ascii="Times New Roman" w:hAnsi="Times New Roman"/>
          <w:sz w:val="24"/>
          <w:szCs w:val="24"/>
        </w:rPr>
        <w:t xml:space="preserve"> </w:t>
      </w:r>
      <w:r w:rsidRPr="000255AF">
        <w:rPr>
          <w:rFonts w:ascii="Consolas" w:hAnsi="Consolas" w:cs="Consolas"/>
          <w:b/>
          <w:noProof/>
          <w:sz w:val="22"/>
        </w:rPr>
        <w:t>vFinalNormal</w:t>
      </w:r>
      <w:r>
        <w:rPr>
          <w:rFonts w:ascii="Times New Roman" w:hAnsi="Times New Roman"/>
          <w:sz w:val="24"/>
          <w:szCs w:val="24"/>
        </w:rPr>
        <w:t>‘</w:t>
      </w:r>
      <w:r w:rsidR="00257221">
        <w:rPr>
          <w:rFonts w:ascii="Times New Roman" w:hAnsi="Times New Roman"/>
          <w:sz w:val="24"/>
          <w:szCs w:val="24"/>
        </w:rPr>
        <w:t>e göre</w:t>
      </w:r>
      <w:r w:rsidR="00267FFB" w:rsidRPr="00257221">
        <w:rPr>
          <w:rFonts w:ascii="Times New Roman" w:hAnsi="Times New Roman"/>
          <w:sz w:val="24"/>
          <w:szCs w:val="24"/>
        </w:rPr>
        <w:t xml:space="preserve"> çizilen görüntü </w:t>
      </w:r>
      <w:r w:rsidR="00EE7169" w:rsidRPr="00257221">
        <w:rPr>
          <w:rFonts w:ascii="Times New Roman" w:hAnsi="Times New Roman"/>
          <w:sz w:val="24"/>
          <w:szCs w:val="24"/>
        </w:rPr>
        <w:t xml:space="preserve">ile normal </w:t>
      </w:r>
      <w:r w:rsidR="00C844DF" w:rsidRPr="000255AF">
        <w:rPr>
          <w:rFonts w:ascii="Consolas" w:hAnsi="Consolas" w:cs="Consolas"/>
          <w:b/>
          <w:noProof/>
          <w:sz w:val="22"/>
        </w:rPr>
        <w:t>N</w:t>
      </w:r>
      <w:r w:rsidR="00C844DF">
        <w:rPr>
          <w:rFonts w:ascii="Consolas" w:hAnsi="Consolas" w:cs="Consolas"/>
          <w:b/>
          <w:noProof/>
        </w:rPr>
        <w:t xml:space="preserve"> </w:t>
      </w:r>
      <w:r w:rsidR="00EE7169" w:rsidRPr="00257221">
        <w:rPr>
          <w:rFonts w:ascii="Times New Roman" w:hAnsi="Times New Roman"/>
          <w:sz w:val="24"/>
          <w:szCs w:val="24"/>
        </w:rPr>
        <w:t xml:space="preserve">alındığında oluşan </w:t>
      </w:r>
      <w:r w:rsidR="00267FFB" w:rsidRPr="00257221">
        <w:rPr>
          <w:rFonts w:ascii="Times New Roman" w:hAnsi="Times New Roman"/>
          <w:sz w:val="24"/>
          <w:szCs w:val="24"/>
        </w:rPr>
        <w:t>arasındaki farkın sebe</w:t>
      </w:r>
      <w:r w:rsidR="00EE7169" w:rsidRPr="00257221">
        <w:rPr>
          <w:rFonts w:ascii="Times New Roman" w:hAnsi="Times New Roman"/>
          <w:sz w:val="24"/>
          <w:szCs w:val="24"/>
        </w:rPr>
        <w:t>b</w:t>
      </w:r>
      <w:r w:rsidR="00267FFB" w:rsidRPr="00257221">
        <w:rPr>
          <w:rFonts w:ascii="Times New Roman" w:hAnsi="Times New Roman"/>
          <w:sz w:val="24"/>
          <w:szCs w:val="24"/>
        </w:rPr>
        <w:t>i nedir?</w:t>
      </w:r>
      <w:r w:rsidR="004D2782" w:rsidRPr="00257221">
        <w:rPr>
          <w:rFonts w:ascii="Times New Roman" w:hAnsi="Times New Roman"/>
          <w:sz w:val="24"/>
          <w:szCs w:val="24"/>
        </w:rPr>
        <w:t xml:space="preserve"> </w:t>
      </w:r>
    </w:p>
    <w:p w14:paraId="260EB0DA" w14:textId="77777777" w:rsidR="00134EBB" w:rsidRDefault="004D2782" w:rsidP="00257221">
      <w:pPr>
        <w:pStyle w:val="ListParagraph"/>
        <w:numPr>
          <w:ilvl w:val="0"/>
          <w:numId w:val="17"/>
        </w:numPr>
        <w:autoSpaceDE w:val="0"/>
        <w:autoSpaceDN w:val="0"/>
        <w:adjustRightInd w:val="0"/>
        <w:jc w:val="both"/>
        <w:rPr>
          <w:rFonts w:ascii="Times New Roman" w:hAnsi="Times New Roman"/>
          <w:sz w:val="24"/>
          <w:szCs w:val="24"/>
        </w:rPr>
      </w:pPr>
      <w:r w:rsidRPr="00257221">
        <w:rPr>
          <w:rFonts w:ascii="Times New Roman" w:hAnsi="Times New Roman"/>
          <w:sz w:val="24"/>
          <w:szCs w:val="24"/>
        </w:rPr>
        <w:t xml:space="preserve">Örnek program hem parallax hem de bump mapping yöntemini gerçeklemektedir. Sadece bump mapping yönteminin etkisini </w:t>
      </w:r>
      <w:r w:rsidR="00664529" w:rsidRPr="00257221">
        <w:rPr>
          <w:rFonts w:ascii="Times New Roman" w:hAnsi="Times New Roman"/>
          <w:sz w:val="24"/>
          <w:szCs w:val="24"/>
        </w:rPr>
        <w:t xml:space="preserve">veya sadece parallax mapping yönteminin etkisini </w:t>
      </w:r>
      <w:r w:rsidRPr="00257221">
        <w:rPr>
          <w:rFonts w:ascii="Times New Roman" w:hAnsi="Times New Roman"/>
          <w:sz w:val="24"/>
          <w:szCs w:val="24"/>
        </w:rPr>
        <w:t xml:space="preserve">görmek için </w:t>
      </w:r>
      <w:r w:rsidR="00664529" w:rsidRPr="00257221">
        <w:rPr>
          <w:rFonts w:ascii="Times New Roman" w:hAnsi="Times New Roman"/>
          <w:sz w:val="24"/>
          <w:szCs w:val="24"/>
        </w:rPr>
        <w:t>hangi değişiklikleri</w:t>
      </w:r>
      <w:r w:rsidRPr="00257221">
        <w:rPr>
          <w:rFonts w:ascii="Times New Roman" w:hAnsi="Times New Roman"/>
          <w:sz w:val="24"/>
          <w:szCs w:val="24"/>
        </w:rPr>
        <w:t xml:space="preserve"> yapmak gerekir?</w:t>
      </w:r>
    </w:p>
    <w:p w14:paraId="1CA366E0" w14:textId="77777777" w:rsidR="001C7667" w:rsidRDefault="001C7667" w:rsidP="001C7667">
      <w:pPr>
        <w:autoSpaceDE w:val="0"/>
        <w:autoSpaceDN w:val="0"/>
        <w:adjustRightInd w:val="0"/>
        <w:jc w:val="both"/>
        <w:rPr>
          <w:rFonts w:ascii="Times New Roman" w:hAnsi="Times New Roman"/>
          <w:sz w:val="24"/>
          <w:szCs w:val="24"/>
        </w:rPr>
      </w:pPr>
    </w:p>
    <w:p w14:paraId="43AE6462" w14:textId="77777777" w:rsidR="001C7667" w:rsidRPr="00C7714B" w:rsidRDefault="00DF2EAF" w:rsidP="001C7667">
      <w:pPr>
        <w:autoSpaceDE w:val="0"/>
        <w:autoSpaceDN w:val="0"/>
        <w:adjustRightInd w:val="0"/>
        <w:ind w:firstLine="708"/>
        <w:jc w:val="both"/>
        <w:rPr>
          <w:rFonts w:ascii="Times New Roman" w:hAnsi="Times New Roman"/>
          <w:b/>
          <w:sz w:val="28"/>
          <w:szCs w:val="28"/>
        </w:rPr>
      </w:pPr>
      <w:r>
        <w:rPr>
          <w:rFonts w:ascii="Times New Roman" w:hAnsi="Times New Roman"/>
          <w:b/>
          <w:sz w:val="28"/>
          <w:szCs w:val="28"/>
        </w:rPr>
        <w:t>6</w:t>
      </w:r>
      <w:r w:rsidR="001C7667" w:rsidRPr="00C7714B">
        <w:rPr>
          <w:rFonts w:ascii="Times New Roman" w:hAnsi="Times New Roman"/>
          <w:b/>
          <w:sz w:val="28"/>
          <w:szCs w:val="28"/>
        </w:rPr>
        <w:t xml:space="preserve">. Deney </w:t>
      </w:r>
      <w:r w:rsidR="008C61E0">
        <w:rPr>
          <w:rFonts w:ascii="Times New Roman" w:hAnsi="Times New Roman"/>
          <w:b/>
          <w:sz w:val="28"/>
          <w:szCs w:val="28"/>
        </w:rPr>
        <w:t>Tasarımı ve Uygulaması</w:t>
      </w:r>
    </w:p>
    <w:p w14:paraId="144DE89C" w14:textId="77777777" w:rsidR="001C7667" w:rsidRPr="00C7714B" w:rsidRDefault="001C7667" w:rsidP="001C7667">
      <w:pPr>
        <w:autoSpaceDE w:val="0"/>
        <w:autoSpaceDN w:val="0"/>
        <w:adjustRightInd w:val="0"/>
        <w:jc w:val="both"/>
        <w:rPr>
          <w:rFonts w:ascii="Times New Roman" w:hAnsi="Times New Roman"/>
          <w:sz w:val="24"/>
          <w:szCs w:val="24"/>
        </w:rPr>
      </w:pPr>
    </w:p>
    <w:p w14:paraId="0BE15675" w14:textId="77777777" w:rsidR="0089535D" w:rsidRDefault="00966F9D" w:rsidP="00966F9D">
      <w:pPr>
        <w:pStyle w:val="Default"/>
        <w:ind w:firstLine="708"/>
        <w:jc w:val="both"/>
        <w:rPr>
          <w:rFonts w:eastAsia="Calibri"/>
        </w:rPr>
      </w:pPr>
      <w:r w:rsidRPr="00966F9D">
        <w:rPr>
          <w:rFonts w:eastAsia="Calibri"/>
        </w:rPr>
        <w:t>“</w:t>
      </w:r>
      <w:r w:rsidRPr="000E79C3">
        <w:rPr>
          <w:rFonts w:ascii="Consolas" w:eastAsia="Calibri" w:hAnsi="Consolas" w:cs="Consolas"/>
          <w:b/>
          <w:bCs/>
          <w:sz w:val="22"/>
        </w:rPr>
        <w:t>0</w:t>
      </w:r>
      <w:r w:rsidRPr="00966F9D">
        <w:rPr>
          <w:rFonts w:eastAsia="Calibri"/>
        </w:rPr>
        <w:t>”, “</w:t>
      </w:r>
      <w:r w:rsidRPr="000E79C3">
        <w:rPr>
          <w:rFonts w:ascii="Consolas" w:eastAsia="Calibri" w:hAnsi="Consolas" w:cs="Consolas"/>
          <w:b/>
          <w:bCs/>
          <w:sz w:val="22"/>
        </w:rPr>
        <w:t>1</w:t>
      </w:r>
      <w:r w:rsidRPr="00966F9D">
        <w:rPr>
          <w:rFonts w:eastAsia="Calibri"/>
        </w:rPr>
        <w:t>”, “</w:t>
      </w:r>
      <w:r w:rsidRPr="000E79C3">
        <w:rPr>
          <w:rFonts w:ascii="Consolas" w:eastAsia="Calibri" w:hAnsi="Consolas" w:cs="Consolas"/>
          <w:b/>
          <w:bCs/>
          <w:sz w:val="22"/>
        </w:rPr>
        <w:t>2</w:t>
      </w:r>
      <w:r w:rsidRPr="00966F9D">
        <w:rPr>
          <w:rFonts w:eastAsia="Calibri"/>
        </w:rPr>
        <w:t>” ve “</w:t>
      </w:r>
      <w:r w:rsidRPr="000E79C3">
        <w:rPr>
          <w:rFonts w:ascii="Consolas" w:eastAsia="Calibri" w:hAnsi="Consolas" w:cs="Consolas"/>
          <w:b/>
          <w:bCs/>
          <w:sz w:val="22"/>
        </w:rPr>
        <w:t>3</w:t>
      </w:r>
      <w:r w:rsidRPr="00966F9D">
        <w:rPr>
          <w:rFonts w:eastAsia="Calibri"/>
        </w:rPr>
        <w:t>” tuşlarına basıldığında Şekil.4’teki görüntüler elde edilecek şekilde programı güncelleyiniz. Görüntülerde :</w:t>
      </w:r>
    </w:p>
    <w:p w14:paraId="5EBE794E" w14:textId="77777777" w:rsidR="00966F9D" w:rsidRPr="00966F9D" w:rsidRDefault="00966F9D" w:rsidP="00966F9D">
      <w:pPr>
        <w:pStyle w:val="Default"/>
        <w:ind w:firstLine="708"/>
        <w:jc w:val="both"/>
        <w:rPr>
          <w:rFonts w:eastAsia="Calibri"/>
        </w:rPr>
      </w:pPr>
      <w:r w:rsidRPr="00966F9D">
        <w:rPr>
          <w:rFonts w:eastAsia="Calibri"/>
        </w:rPr>
        <w:t xml:space="preserve"> </w:t>
      </w:r>
    </w:p>
    <w:p w14:paraId="4C408505" w14:textId="77777777" w:rsidR="00966F9D" w:rsidRPr="00966F9D" w:rsidRDefault="00966F9D" w:rsidP="00966F9D">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Pr="000E79C3">
        <w:rPr>
          <w:rFonts w:ascii="Consolas" w:eastAsia="Calibri" w:hAnsi="Consolas" w:cs="Consolas"/>
          <w:b/>
          <w:bCs/>
          <w:color w:val="000000"/>
          <w:sz w:val="22"/>
          <w:szCs w:val="24"/>
        </w:rPr>
        <w:t>0</w:t>
      </w:r>
      <w:r w:rsidRPr="00966F9D">
        <w:rPr>
          <w:rFonts w:ascii="Times New Roman" w:eastAsia="Calibri" w:hAnsi="Times New Roman"/>
          <w:color w:val="000000"/>
          <w:sz w:val="24"/>
          <w:szCs w:val="24"/>
        </w:rPr>
        <w:t>”</w:t>
      </w:r>
      <w:r w:rsidR="000E79C3">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 xml:space="preserve">: </w:t>
      </w:r>
      <w:r w:rsidR="000E79C3">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bump mapping</w:t>
      </w:r>
      <w:r w:rsidR="004937D0">
        <w:rPr>
          <w:rFonts w:ascii="Times New Roman" w:eastAsia="Calibri" w:hAnsi="Times New Roman"/>
          <w:color w:val="000000"/>
          <w:sz w:val="24"/>
          <w:szCs w:val="24"/>
        </w:rPr>
        <w:t xml:space="preserve"> </w:t>
      </w:r>
      <w:r w:rsidR="004937D0" w:rsidRPr="004937D0">
        <w:rPr>
          <w:rFonts w:ascii="Times New Roman" w:eastAsia="Calibri" w:hAnsi="Times New Roman"/>
          <w:b/>
          <w:color w:val="000000"/>
          <w:sz w:val="24"/>
          <w:szCs w:val="24"/>
        </w:rPr>
        <w:t>yok</w:t>
      </w:r>
      <w:r w:rsidR="004937D0">
        <w:rPr>
          <w:rFonts w:ascii="Times New Roman" w:eastAsia="Calibri" w:hAnsi="Times New Roman"/>
          <w:color w:val="000000"/>
          <w:sz w:val="24"/>
          <w:szCs w:val="24"/>
        </w:rPr>
        <w:t>,</w:t>
      </w:r>
      <w:r w:rsidRPr="00966F9D">
        <w:rPr>
          <w:rFonts w:ascii="Times New Roman" w:eastAsia="Calibri" w:hAnsi="Times New Roman"/>
          <w:color w:val="000000"/>
          <w:sz w:val="24"/>
          <w:szCs w:val="24"/>
        </w:rPr>
        <w:t xml:space="preserve"> </w:t>
      </w:r>
      <w:r w:rsidR="000E79C3">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004937D0" w:rsidRPr="004937D0">
        <w:rPr>
          <w:rFonts w:ascii="Times New Roman" w:eastAsia="Calibri" w:hAnsi="Times New Roman"/>
          <w:b/>
          <w:color w:val="000000"/>
          <w:sz w:val="24"/>
          <w:szCs w:val="24"/>
        </w:rPr>
        <w:t>yok</w:t>
      </w:r>
      <w:r w:rsidRPr="00966F9D">
        <w:rPr>
          <w:rFonts w:ascii="Times New Roman" w:eastAsia="Calibri" w:hAnsi="Times New Roman"/>
          <w:color w:val="000000"/>
          <w:sz w:val="24"/>
          <w:szCs w:val="24"/>
        </w:rPr>
        <w:t xml:space="preserve">, </w:t>
      </w:r>
    </w:p>
    <w:p w14:paraId="623BE8EE" w14:textId="77777777" w:rsidR="00966F9D" w:rsidRPr="00966F9D" w:rsidRDefault="00966F9D" w:rsidP="00966F9D">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Pr="000E79C3">
        <w:rPr>
          <w:rFonts w:ascii="Consolas" w:eastAsia="Calibri" w:hAnsi="Consolas" w:cs="Consolas"/>
          <w:b/>
          <w:bCs/>
          <w:color w:val="000000"/>
          <w:sz w:val="22"/>
          <w:szCs w:val="24"/>
        </w:rPr>
        <w:t>1</w:t>
      </w:r>
      <w:r w:rsidR="000E79C3">
        <w:rPr>
          <w:rFonts w:ascii="Times New Roman" w:eastAsia="Calibri" w:hAnsi="Times New Roman"/>
          <w:color w:val="000000"/>
          <w:sz w:val="24"/>
          <w:szCs w:val="24"/>
        </w:rPr>
        <w:t xml:space="preserve">” :  bump mapping </w:t>
      </w:r>
      <w:r w:rsidR="000E79C3" w:rsidRPr="004937D0">
        <w:rPr>
          <w:rFonts w:ascii="Times New Roman" w:eastAsia="Calibri" w:hAnsi="Times New Roman"/>
          <w:b/>
          <w:color w:val="000000"/>
          <w:sz w:val="24"/>
          <w:szCs w:val="24"/>
        </w:rPr>
        <w:t>yok</w:t>
      </w:r>
      <w:r w:rsidR="000E79C3">
        <w:rPr>
          <w:rFonts w:ascii="Times New Roman" w:eastAsia="Calibri" w:hAnsi="Times New Roman"/>
          <w:color w:val="000000"/>
          <w:sz w:val="24"/>
          <w:szCs w:val="24"/>
        </w:rPr>
        <w:t>,</w:t>
      </w:r>
      <w:r w:rsidR="000E79C3">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p>
    <w:p w14:paraId="2F63E3AE" w14:textId="77777777" w:rsidR="00966F9D" w:rsidRPr="00966F9D" w:rsidRDefault="00966F9D" w:rsidP="00966F9D">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004937D0">
        <w:rPr>
          <w:rFonts w:ascii="Consolas" w:eastAsia="Calibri" w:hAnsi="Consolas" w:cs="Consolas"/>
          <w:b/>
          <w:bCs/>
          <w:color w:val="000000"/>
          <w:sz w:val="22"/>
          <w:szCs w:val="24"/>
        </w:rPr>
        <w:t>2</w:t>
      </w:r>
      <w:r w:rsidR="000E79C3">
        <w:rPr>
          <w:rFonts w:ascii="Times New Roman" w:eastAsia="Calibri" w:hAnsi="Times New Roman"/>
          <w:color w:val="000000"/>
          <w:sz w:val="24"/>
          <w:szCs w:val="24"/>
        </w:rPr>
        <w:t xml:space="preserve">” :  bump mapping </w:t>
      </w:r>
      <w:r w:rsidR="000E79C3" w:rsidRPr="004937D0">
        <w:rPr>
          <w:rFonts w:ascii="Times New Roman" w:eastAsia="Calibri" w:hAnsi="Times New Roman"/>
          <w:b/>
          <w:color w:val="000000"/>
          <w:sz w:val="24"/>
          <w:szCs w:val="24"/>
        </w:rPr>
        <w:t>var</w:t>
      </w:r>
      <w:r w:rsidR="000E79C3">
        <w:rPr>
          <w:rFonts w:ascii="Times New Roman" w:eastAsia="Calibri" w:hAnsi="Times New Roman"/>
          <w:color w:val="000000"/>
          <w:sz w:val="24"/>
          <w:szCs w:val="24"/>
        </w:rPr>
        <w:t>,</w:t>
      </w:r>
      <w:r w:rsidRPr="00966F9D">
        <w:rPr>
          <w:rFonts w:ascii="Times New Roman" w:eastAsia="Calibri" w:hAnsi="Times New Roman"/>
          <w:color w:val="000000"/>
          <w:sz w:val="24"/>
          <w:szCs w:val="24"/>
        </w:rPr>
        <w:t xml:space="preserve"> </w:t>
      </w:r>
      <w:r w:rsidR="000E79C3">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yok</w:t>
      </w:r>
      <w:r w:rsidRPr="00966F9D">
        <w:rPr>
          <w:rFonts w:ascii="Times New Roman" w:eastAsia="Calibri" w:hAnsi="Times New Roman"/>
          <w:color w:val="000000"/>
          <w:sz w:val="24"/>
          <w:szCs w:val="24"/>
        </w:rPr>
        <w:t xml:space="preserve">, </w:t>
      </w:r>
    </w:p>
    <w:p w14:paraId="26224F4C" w14:textId="77777777" w:rsidR="00966F9D" w:rsidRPr="00966F9D" w:rsidRDefault="00966F9D" w:rsidP="00966F9D">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004937D0">
        <w:rPr>
          <w:rFonts w:ascii="Consolas" w:eastAsia="Calibri" w:hAnsi="Consolas" w:cs="Consolas"/>
          <w:b/>
          <w:bCs/>
          <w:color w:val="000000"/>
          <w:sz w:val="22"/>
          <w:szCs w:val="24"/>
        </w:rPr>
        <w:t>3</w:t>
      </w:r>
      <w:r w:rsidRPr="00966F9D">
        <w:rPr>
          <w:rFonts w:ascii="Times New Roman" w:eastAsia="Calibri" w:hAnsi="Times New Roman"/>
          <w:color w:val="000000"/>
          <w:sz w:val="24"/>
          <w:szCs w:val="24"/>
        </w:rPr>
        <w:t>”</w:t>
      </w:r>
      <w:r w:rsidR="000E79C3">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 xml:space="preserve">: </w:t>
      </w:r>
      <w:r w:rsidR="000E79C3">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bump mapping</w:t>
      </w:r>
      <w:r w:rsidR="004937D0">
        <w:rPr>
          <w:rFonts w:ascii="Times New Roman" w:eastAsia="Calibri" w:hAnsi="Times New Roman"/>
          <w:color w:val="000000"/>
          <w:sz w:val="24"/>
          <w:szCs w:val="24"/>
        </w:rPr>
        <w:t xml:space="preserve"> </w:t>
      </w:r>
      <w:r w:rsidR="004937D0"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r w:rsidR="000E79C3">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p>
    <w:p w14:paraId="0D48DC39" w14:textId="77777777" w:rsidR="0089535D" w:rsidRDefault="0089535D" w:rsidP="00966F9D">
      <w:pPr>
        <w:autoSpaceDE w:val="0"/>
        <w:autoSpaceDN w:val="0"/>
        <w:adjustRightInd w:val="0"/>
        <w:jc w:val="both"/>
        <w:rPr>
          <w:rFonts w:ascii="Times New Roman" w:eastAsia="Calibri" w:hAnsi="Times New Roman"/>
          <w:color w:val="000000"/>
          <w:sz w:val="24"/>
          <w:szCs w:val="24"/>
        </w:rPr>
      </w:pPr>
    </w:p>
    <w:p w14:paraId="3F35205E" w14:textId="77777777" w:rsidR="00966F9D" w:rsidRDefault="00966F9D" w:rsidP="00966F9D">
      <w:pPr>
        <w:autoSpaceDE w:val="0"/>
        <w:autoSpaceDN w:val="0"/>
        <w:adjustRightInd w:val="0"/>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 xml:space="preserve">olarak özetleyebileceğimiz etkileri görüyoruz. </w:t>
      </w:r>
    </w:p>
    <w:p w14:paraId="74278FAF" w14:textId="571C9C79" w:rsidR="004D2EA7" w:rsidRDefault="004D2EA7" w:rsidP="004D2EA7">
      <w:pPr>
        <w:autoSpaceDE w:val="0"/>
        <w:autoSpaceDN w:val="0"/>
        <w:adjustRightInd w:val="0"/>
        <w:ind w:firstLine="708"/>
        <w:jc w:val="both"/>
        <w:rPr>
          <w:rFonts w:ascii="Times New Roman" w:eastAsia="Calibri" w:hAnsi="Times New Roman"/>
          <w:color w:val="000000"/>
          <w:sz w:val="24"/>
          <w:szCs w:val="24"/>
        </w:rPr>
      </w:pPr>
      <w:r w:rsidRPr="00E536B8">
        <w:rPr>
          <w:rFonts w:ascii="Times New Roman" w:eastAsia="Calibri" w:hAnsi="Times New Roman"/>
          <w:b/>
          <w:color w:val="000000"/>
          <w:sz w:val="24"/>
          <w:szCs w:val="24"/>
        </w:rPr>
        <w:lastRenderedPageBreak/>
        <w:t>İpucu</w:t>
      </w:r>
      <w:r>
        <w:rPr>
          <w:rFonts w:ascii="Times New Roman" w:eastAsia="Calibri" w:hAnsi="Times New Roman"/>
          <w:color w:val="000000"/>
          <w:sz w:val="24"/>
          <w:szCs w:val="24"/>
        </w:rPr>
        <w:t xml:space="preserve"> </w:t>
      </w:r>
      <w:r w:rsidRPr="00E536B8">
        <w:rPr>
          <w:rFonts w:ascii="Times New Roman" w:eastAsia="Calibri" w:hAnsi="Times New Roman"/>
          <w:color w:val="000000"/>
          <w:sz w:val="24"/>
          <w:szCs w:val="24"/>
        </w:rPr>
        <w:sym w:font="Wingdings" w:char="F0E0"/>
      </w:r>
      <w:r>
        <w:rPr>
          <w:rFonts w:ascii="Times New Roman" w:eastAsia="Calibri" w:hAnsi="Times New Roman"/>
          <w:color w:val="000000"/>
          <w:sz w:val="24"/>
          <w:szCs w:val="24"/>
        </w:rPr>
        <w:t xml:space="preserve"> </w:t>
      </w:r>
      <w:r w:rsidR="00C861E4" w:rsidRPr="0028361C">
        <w:rPr>
          <w:rFonts w:ascii="Consolas" w:eastAsia="Calibri" w:hAnsi="Consolas" w:cs="Consolas"/>
          <w:b/>
          <w:bCs/>
          <w:color w:val="000000"/>
          <w:sz w:val="22"/>
          <w:szCs w:val="24"/>
        </w:rPr>
        <w:t>.cpp</w:t>
      </w:r>
      <w:r w:rsidR="00C861E4">
        <w:rPr>
          <w:rFonts w:ascii="Times New Roman" w:eastAsia="Calibri" w:hAnsi="Times New Roman"/>
          <w:color w:val="000000"/>
          <w:sz w:val="24"/>
          <w:szCs w:val="24"/>
        </w:rPr>
        <w:t xml:space="preserve"> programında 24. satırdaki </w:t>
      </w:r>
      <w:r w:rsidR="00C861E4" w:rsidRPr="00DC2302">
        <w:rPr>
          <w:rFonts w:ascii="Consolas" w:eastAsia="Calibri" w:hAnsi="Consolas" w:cs="Consolas"/>
          <w:color w:val="2B91AF"/>
          <w:sz w:val="22"/>
          <w:szCs w:val="19"/>
          <w:highlight w:val="white"/>
        </w:rPr>
        <w:t>ConstantBuffer</w:t>
      </w:r>
      <w:r w:rsidR="00C861E4">
        <w:rPr>
          <w:rFonts w:ascii="Consolas" w:eastAsia="Calibri" w:hAnsi="Consolas" w:cs="Consolas"/>
          <w:color w:val="2B91AF"/>
          <w:sz w:val="19"/>
          <w:szCs w:val="19"/>
        </w:rPr>
        <w:t xml:space="preserve"> </w:t>
      </w:r>
      <w:r w:rsidR="00C861E4">
        <w:rPr>
          <w:rFonts w:ascii="Times New Roman" w:eastAsia="Calibri" w:hAnsi="Times New Roman"/>
          <w:color w:val="000000"/>
          <w:sz w:val="24"/>
          <w:szCs w:val="24"/>
        </w:rPr>
        <w:t>adlı struct</w:t>
      </w:r>
      <w:r w:rsidR="001C4D4D">
        <w:rPr>
          <w:rFonts w:ascii="Times New Roman" w:eastAsia="Calibri" w:hAnsi="Times New Roman"/>
          <w:color w:val="000000"/>
          <w:sz w:val="24"/>
          <w:szCs w:val="24"/>
        </w:rPr>
        <w:t>’a</w:t>
      </w:r>
      <w:r w:rsidR="00C861E4">
        <w:rPr>
          <w:rFonts w:ascii="Times New Roman" w:eastAsia="Calibri" w:hAnsi="Times New Roman"/>
          <w:color w:val="000000"/>
          <w:sz w:val="24"/>
          <w:szCs w:val="24"/>
        </w:rPr>
        <w:t xml:space="preserve"> </w:t>
      </w:r>
      <w:r w:rsidR="001C4D4D" w:rsidRPr="001C4D4D">
        <w:rPr>
          <w:rFonts w:ascii="Consolas" w:eastAsia="Calibri" w:hAnsi="Consolas" w:cs="Consolas"/>
          <w:b/>
          <w:color w:val="0000FF"/>
          <w:sz w:val="22"/>
          <w:szCs w:val="19"/>
          <w:lang w:val="en-US"/>
        </w:rPr>
        <w:t>int</w:t>
      </w:r>
      <w:r w:rsidR="001C4D4D" w:rsidRPr="001C4D4D">
        <w:rPr>
          <w:rFonts w:ascii="Consolas" w:eastAsia="Calibri" w:hAnsi="Consolas" w:cs="Consolas"/>
          <w:b/>
          <w:color w:val="000000"/>
          <w:sz w:val="22"/>
          <w:szCs w:val="19"/>
          <w:lang w:val="en-US"/>
        </w:rPr>
        <w:t xml:space="preserve"> key</w:t>
      </w:r>
      <w:r w:rsidR="001C4D4D">
        <w:rPr>
          <w:rFonts w:ascii="Consolas" w:eastAsia="Calibri" w:hAnsi="Consolas" w:cs="Consolas"/>
          <w:b/>
          <w:color w:val="000000"/>
          <w:sz w:val="22"/>
          <w:szCs w:val="19"/>
          <w:lang w:val="en-US"/>
        </w:rPr>
        <w:t xml:space="preserve"> </w:t>
      </w:r>
      <w:r w:rsidR="00D70474">
        <w:rPr>
          <w:rFonts w:ascii="Times New Roman" w:eastAsia="Calibri" w:hAnsi="Times New Roman"/>
          <w:color w:val="000000"/>
          <w:sz w:val="24"/>
          <w:szCs w:val="24"/>
        </w:rPr>
        <w:t>değişken</w:t>
      </w:r>
      <w:r w:rsidR="001C4D4D">
        <w:rPr>
          <w:rFonts w:ascii="Times New Roman" w:eastAsia="Calibri" w:hAnsi="Times New Roman"/>
          <w:color w:val="000000"/>
          <w:sz w:val="24"/>
          <w:szCs w:val="24"/>
        </w:rPr>
        <w:t>i</w:t>
      </w:r>
      <w:r w:rsidR="00D70474">
        <w:rPr>
          <w:rFonts w:ascii="Times New Roman" w:eastAsia="Calibri" w:hAnsi="Times New Roman"/>
          <w:color w:val="000000"/>
          <w:sz w:val="24"/>
          <w:szCs w:val="24"/>
        </w:rPr>
        <w:t xml:space="preserve"> ekleyiniz. </w:t>
      </w:r>
      <w:r w:rsidR="00C861E4">
        <w:rPr>
          <w:rFonts w:ascii="Times New Roman" w:eastAsia="Calibri" w:hAnsi="Times New Roman"/>
          <w:color w:val="000000"/>
          <w:sz w:val="24"/>
          <w:szCs w:val="24"/>
        </w:rPr>
        <w:t>20</w:t>
      </w:r>
      <w:r w:rsidR="00D70474">
        <w:rPr>
          <w:rFonts w:ascii="Times New Roman" w:eastAsia="Calibri" w:hAnsi="Times New Roman"/>
          <w:color w:val="000000"/>
          <w:sz w:val="24"/>
          <w:szCs w:val="24"/>
        </w:rPr>
        <w:t>1</w:t>
      </w:r>
      <w:r w:rsidR="00C861E4">
        <w:rPr>
          <w:rFonts w:ascii="Times New Roman" w:eastAsia="Calibri" w:hAnsi="Times New Roman"/>
          <w:color w:val="000000"/>
          <w:sz w:val="24"/>
          <w:szCs w:val="24"/>
        </w:rPr>
        <w:t xml:space="preserve">. satırdaki </w:t>
      </w:r>
      <w:r w:rsidR="00C861E4" w:rsidRPr="00A0604F">
        <w:rPr>
          <w:rFonts w:ascii="Consolas" w:eastAsia="Calibri" w:hAnsi="Consolas"/>
          <w:b/>
          <w:color w:val="000000"/>
          <w:sz w:val="22"/>
          <w:szCs w:val="24"/>
        </w:rPr>
        <w:t>WndProc()</w:t>
      </w:r>
      <w:r w:rsidR="00C861E4" w:rsidRPr="00A0604F">
        <w:rPr>
          <w:rFonts w:ascii="Times New Roman" w:eastAsia="Calibri" w:hAnsi="Times New Roman"/>
          <w:color w:val="000000"/>
          <w:sz w:val="22"/>
          <w:szCs w:val="24"/>
        </w:rPr>
        <w:t xml:space="preserve"> </w:t>
      </w:r>
      <w:r w:rsidR="00C861E4">
        <w:rPr>
          <w:rFonts w:ascii="Times New Roman" w:eastAsia="Calibri" w:hAnsi="Times New Roman"/>
          <w:color w:val="000000"/>
          <w:sz w:val="24"/>
          <w:szCs w:val="24"/>
        </w:rPr>
        <w:t xml:space="preserve">içinde </w:t>
      </w:r>
      <w:r w:rsidR="00C861E4" w:rsidRPr="00A0604F">
        <w:rPr>
          <w:rFonts w:ascii="Consolas" w:eastAsia="Calibri" w:hAnsi="Consolas" w:cs="Consolas"/>
          <w:b/>
          <w:color w:val="0000FF"/>
          <w:sz w:val="22"/>
          <w:szCs w:val="19"/>
          <w:highlight w:val="white"/>
          <w:lang w:val="en-US"/>
        </w:rPr>
        <w:t>case 'E':</w:t>
      </w:r>
      <w:r w:rsidR="00C861E4">
        <w:rPr>
          <w:rFonts w:ascii="Times New Roman" w:eastAsia="Calibri" w:hAnsi="Times New Roman"/>
          <w:color w:val="000000"/>
          <w:sz w:val="24"/>
          <w:szCs w:val="24"/>
        </w:rPr>
        <w:t xml:space="preserve"> ‘den sonra </w:t>
      </w:r>
      <w:r w:rsidR="00D70474">
        <w:rPr>
          <w:rFonts w:ascii="Times New Roman" w:eastAsia="Calibri" w:hAnsi="Times New Roman"/>
          <w:color w:val="000000"/>
          <w:sz w:val="24"/>
          <w:szCs w:val="24"/>
        </w:rPr>
        <w:t xml:space="preserve">4 tane daha </w:t>
      </w:r>
      <w:r w:rsidR="00D70474" w:rsidRPr="00A0604F">
        <w:rPr>
          <w:rFonts w:ascii="Consolas" w:eastAsia="Calibri" w:hAnsi="Consolas" w:cs="Consolas"/>
          <w:b/>
          <w:color w:val="0000FF"/>
          <w:sz w:val="22"/>
          <w:szCs w:val="19"/>
          <w:highlight w:val="white"/>
          <w:lang w:val="en-US"/>
        </w:rPr>
        <w:t>case</w:t>
      </w:r>
      <w:r w:rsidR="00D70474">
        <w:rPr>
          <w:rFonts w:ascii="Times New Roman" w:eastAsia="Calibri" w:hAnsi="Times New Roman"/>
          <w:color w:val="000000"/>
          <w:sz w:val="24"/>
          <w:szCs w:val="24"/>
        </w:rPr>
        <w:t xml:space="preserve"> ekleyiniz </w:t>
      </w:r>
      <w:r w:rsidR="008069D7">
        <w:rPr>
          <w:rFonts w:ascii="Times New Roman" w:eastAsia="Calibri" w:hAnsi="Times New Roman"/>
          <w:color w:val="000000"/>
          <w:sz w:val="24"/>
          <w:szCs w:val="24"/>
        </w:rPr>
        <w:t xml:space="preserve">ve </w:t>
      </w:r>
      <w:r w:rsidR="00C861E4">
        <w:rPr>
          <w:rFonts w:ascii="Times New Roman" w:eastAsia="Calibri" w:hAnsi="Times New Roman"/>
          <w:color w:val="000000"/>
          <w:sz w:val="24"/>
          <w:szCs w:val="24"/>
        </w:rPr>
        <w:t>basılan tuşa göre</w:t>
      </w:r>
      <w:r w:rsidR="008069D7">
        <w:rPr>
          <w:rFonts w:ascii="Times New Roman" w:eastAsia="Calibri" w:hAnsi="Times New Roman"/>
          <w:color w:val="000000"/>
          <w:sz w:val="24"/>
          <w:szCs w:val="24"/>
        </w:rPr>
        <w:t xml:space="preserve"> </w:t>
      </w:r>
      <w:r w:rsidR="001C4D4D" w:rsidRPr="001C4D4D">
        <w:rPr>
          <w:rFonts w:ascii="Consolas" w:eastAsia="Calibri" w:hAnsi="Consolas" w:cs="Consolas"/>
          <w:b/>
          <w:color w:val="000000"/>
          <w:sz w:val="22"/>
          <w:szCs w:val="19"/>
          <w:lang w:val="en-US"/>
        </w:rPr>
        <w:t>key</w:t>
      </w:r>
      <w:r w:rsidR="001C4D4D">
        <w:rPr>
          <w:rFonts w:ascii="Times New Roman" w:eastAsia="Calibri" w:hAnsi="Times New Roman"/>
          <w:color w:val="000000"/>
          <w:sz w:val="24"/>
          <w:szCs w:val="24"/>
        </w:rPr>
        <w:t xml:space="preserve">‘i </w:t>
      </w:r>
      <w:r w:rsidR="008069D7">
        <w:rPr>
          <w:rFonts w:ascii="Times New Roman" w:eastAsia="Calibri" w:hAnsi="Times New Roman"/>
          <w:color w:val="000000"/>
          <w:sz w:val="24"/>
          <w:szCs w:val="24"/>
        </w:rPr>
        <w:t>setleyiniz</w:t>
      </w:r>
      <w:r w:rsidR="00C861E4">
        <w:rPr>
          <w:rFonts w:ascii="Times New Roman" w:eastAsia="Calibri" w:hAnsi="Times New Roman"/>
          <w:color w:val="000000"/>
          <w:sz w:val="24"/>
          <w:szCs w:val="24"/>
        </w:rPr>
        <w:t>.</w:t>
      </w:r>
      <w:r w:rsidR="00D70474">
        <w:rPr>
          <w:rFonts w:ascii="Times New Roman" w:eastAsia="Calibri" w:hAnsi="Times New Roman"/>
          <w:color w:val="000000"/>
          <w:sz w:val="24"/>
          <w:szCs w:val="24"/>
        </w:rPr>
        <w:t xml:space="preserve"> </w:t>
      </w:r>
      <w:r w:rsidR="00D70474" w:rsidRPr="00F75214">
        <w:rPr>
          <w:rFonts w:ascii="Consolas" w:eastAsia="Calibri" w:hAnsi="Consolas" w:cs="Consolas"/>
          <w:b/>
          <w:bCs/>
          <w:color w:val="000000"/>
          <w:sz w:val="22"/>
          <w:szCs w:val="24"/>
        </w:rPr>
        <w:t>.fx</w:t>
      </w:r>
      <w:r w:rsidR="00D70474" w:rsidRPr="00966F9D">
        <w:rPr>
          <w:rFonts w:ascii="Times New Roman" w:eastAsia="Calibri" w:hAnsi="Times New Roman"/>
          <w:color w:val="000000"/>
          <w:sz w:val="24"/>
          <w:szCs w:val="24"/>
        </w:rPr>
        <w:t xml:space="preserve"> programını</w:t>
      </w:r>
      <w:r w:rsidR="00D70474">
        <w:rPr>
          <w:rFonts w:ascii="Times New Roman" w:eastAsia="Calibri" w:hAnsi="Times New Roman"/>
          <w:color w:val="000000"/>
          <w:sz w:val="24"/>
          <w:szCs w:val="24"/>
        </w:rPr>
        <w:t>n 12. satırında da</w:t>
      </w:r>
      <w:r w:rsidR="008069D7">
        <w:rPr>
          <w:rFonts w:ascii="Times New Roman" w:eastAsia="Calibri" w:hAnsi="Times New Roman"/>
          <w:color w:val="000000"/>
          <w:sz w:val="24"/>
          <w:szCs w:val="24"/>
        </w:rPr>
        <w:t xml:space="preserve"> </w:t>
      </w:r>
      <w:r w:rsidR="00D70474" w:rsidRPr="0028361C">
        <w:rPr>
          <w:rFonts w:ascii="Consolas" w:eastAsia="Calibri" w:hAnsi="Consolas" w:cs="Consolas"/>
          <w:b/>
          <w:bCs/>
          <w:color w:val="000000"/>
          <w:sz w:val="22"/>
          <w:szCs w:val="24"/>
        </w:rPr>
        <w:t>.cpp</w:t>
      </w:r>
      <w:r w:rsidR="00D70474">
        <w:rPr>
          <w:rFonts w:ascii="Times New Roman" w:eastAsia="Calibri" w:hAnsi="Times New Roman"/>
          <w:color w:val="000000"/>
          <w:sz w:val="24"/>
          <w:szCs w:val="24"/>
        </w:rPr>
        <w:t xml:space="preserve">’dekinin benzeri bir </w:t>
      </w:r>
      <w:r w:rsidR="00D70474" w:rsidRPr="00DC2302">
        <w:rPr>
          <w:rFonts w:ascii="Consolas" w:eastAsia="Calibri" w:hAnsi="Consolas" w:cs="Consolas"/>
          <w:color w:val="2B91AF"/>
          <w:sz w:val="22"/>
          <w:szCs w:val="19"/>
          <w:highlight w:val="white"/>
        </w:rPr>
        <w:t>ConstantBuffer</w:t>
      </w:r>
      <w:r w:rsidR="00D70474" w:rsidRPr="00966F9D">
        <w:rPr>
          <w:rFonts w:ascii="Times New Roman" w:eastAsia="Calibri" w:hAnsi="Times New Roman"/>
          <w:color w:val="000000"/>
          <w:sz w:val="24"/>
          <w:szCs w:val="24"/>
        </w:rPr>
        <w:t xml:space="preserve"> </w:t>
      </w:r>
      <w:r w:rsidR="00D70474">
        <w:rPr>
          <w:rFonts w:ascii="Times New Roman" w:eastAsia="Calibri" w:hAnsi="Times New Roman"/>
          <w:color w:val="000000"/>
          <w:sz w:val="24"/>
          <w:szCs w:val="24"/>
        </w:rPr>
        <w:t>vardır. Buna da</w:t>
      </w:r>
      <w:r w:rsidR="001C4D4D">
        <w:rPr>
          <w:rFonts w:ascii="Times New Roman" w:eastAsia="Calibri" w:hAnsi="Times New Roman"/>
          <w:color w:val="000000"/>
          <w:sz w:val="24"/>
          <w:szCs w:val="24"/>
        </w:rPr>
        <w:t xml:space="preserve"> bir</w:t>
      </w:r>
      <w:r w:rsidR="00D70474">
        <w:rPr>
          <w:rFonts w:ascii="Times New Roman" w:eastAsia="Calibri" w:hAnsi="Times New Roman"/>
          <w:color w:val="000000"/>
          <w:sz w:val="24"/>
          <w:szCs w:val="24"/>
        </w:rPr>
        <w:t xml:space="preserve"> </w:t>
      </w:r>
      <w:r w:rsidR="00D70474" w:rsidRPr="00A0604F">
        <w:rPr>
          <w:rFonts w:ascii="Consolas" w:eastAsia="Calibri" w:hAnsi="Consolas" w:cs="Consolas"/>
          <w:b/>
          <w:color w:val="0000FF"/>
          <w:sz w:val="22"/>
          <w:szCs w:val="19"/>
          <w:highlight w:val="white"/>
          <w:lang w:val="en-US"/>
        </w:rPr>
        <w:t>int</w:t>
      </w:r>
      <w:r w:rsidR="001C4D4D">
        <w:rPr>
          <w:rFonts w:ascii="Consolas" w:eastAsia="Calibri" w:hAnsi="Consolas" w:cs="Consolas"/>
          <w:b/>
          <w:color w:val="0000FF"/>
          <w:sz w:val="22"/>
          <w:szCs w:val="19"/>
          <w:highlight w:val="white"/>
          <w:lang w:val="en-US"/>
        </w:rPr>
        <w:t xml:space="preserve"> </w:t>
      </w:r>
      <w:r w:rsidR="001C4D4D" w:rsidRPr="001C4D4D">
        <w:rPr>
          <w:rFonts w:ascii="Consolas" w:eastAsia="Calibri" w:hAnsi="Consolas" w:cs="Consolas"/>
          <w:b/>
          <w:color w:val="000000"/>
          <w:sz w:val="22"/>
          <w:szCs w:val="19"/>
          <w:lang w:val="en-US"/>
        </w:rPr>
        <w:t>key</w:t>
      </w:r>
      <w:r w:rsidR="00D70474" w:rsidRPr="00966F9D">
        <w:rPr>
          <w:rFonts w:ascii="Times New Roman" w:eastAsia="Calibri" w:hAnsi="Times New Roman"/>
          <w:b/>
          <w:bCs/>
          <w:color w:val="000000"/>
          <w:sz w:val="24"/>
          <w:szCs w:val="24"/>
        </w:rPr>
        <w:t xml:space="preserve"> </w:t>
      </w:r>
      <w:r w:rsidR="00D70474">
        <w:rPr>
          <w:rFonts w:ascii="Times New Roman" w:eastAsia="Calibri" w:hAnsi="Times New Roman"/>
          <w:color w:val="000000"/>
          <w:sz w:val="24"/>
          <w:szCs w:val="24"/>
        </w:rPr>
        <w:t>değişken</w:t>
      </w:r>
      <w:r w:rsidR="001C4D4D">
        <w:rPr>
          <w:rFonts w:ascii="Times New Roman" w:eastAsia="Calibri" w:hAnsi="Times New Roman"/>
          <w:color w:val="000000"/>
          <w:sz w:val="24"/>
          <w:szCs w:val="24"/>
        </w:rPr>
        <w:t>i</w:t>
      </w:r>
      <w:r w:rsidR="00D70474">
        <w:rPr>
          <w:rFonts w:ascii="Times New Roman" w:eastAsia="Calibri" w:hAnsi="Times New Roman"/>
          <w:color w:val="000000"/>
          <w:sz w:val="24"/>
          <w:szCs w:val="24"/>
        </w:rPr>
        <w:t xml:space="preserve"> ekleyiniz. </w:t>
      </w:r>
      <w:r w:rsidR="00D70474" w:rsidRPr="0028361C">
        <w:rPr>
          <w:rFonts w:ascii="Consolas" w:eastAsia="Calibri" w:hAnsi="Consolas" w:cs="Consolas"/>
          <w:b/>
          <w:bCs/>
          <w:color w:val="000000"/>
          <w:sz w:val="22"/>
          <w:szCs w:val="24"/>
        </w:rPr>
        <w:t>.cpp</w:t>
      </w:r>
      <w:r w:rsidR="00D70474">
        <w:rPr>
          <w:rFonts w:ascii="Times New Roman" w:eastAsia="Calibri" w:hAnsi="Times New Roman"/>
          <w:color w:val="000000"/>
          <w:sz w:val="24"/>
          <w:szCs w:val="24"/>
        </w:rPr>
        <w:t xml:space="preserve">’deki </w:t>
      </w:r>
      <w:r w:rsidR="001C4D4D" w:rsidRPr="001C4D4D">
        <w:rPr>
          <w:rFonts w:ascii="Consolas" w:eastAsia="Calibri" w:hAnsi="Consolas" w:cs="Consolas"/>
          <w:b/>
          <w:color w:val="000000"/>
          <w:sz w:val="22"/>
          <w:szCs w:val="19"/>
          <w:lang w:val="en-US"/>
        </w:rPr>
        <w:t>key</w:t>
      </w:r>
      <w:r w:rsidR="001C4D4D">
        <w:rPr>
          <w:rFonts w:ascii="Times New Roman" w:eastAsia="Calibri" w:hAnsi="Times New Roman"/>
          <w:color w:val="000000"/>
          <w:sz w:val="24"/>
          <w:szCs w:val="24"/>
        </w:rPr>
        <w:t>‘in</w:t>
      </w:r>
      <w:r w:rsidR="00D70474" w:rsidRPr="00966F9D">
        <w:rPr>
          <w:rFonts w:ascii="Times New Roman" w:eastAsia="Calibri" w:hAnsi="Times New Roman"/>
          <w:b/>
          <w:bCs/>
          <w:color w:val="000000"/>
          <w:sz w:val="24"/>
          <w:szCs w:val="24"/>
        </w:rPr>
        <w:t xml:space="preserve"> </w:t>
      </w:r>
      <w:r w:rsidR="00D70474">
        <w:rPr>
          <w:rFonts w:ascii="Times New Roman" w:eastAsia="Calibri" w:hAnsi="Times New Roman"/>
          <w:color w:val="000000"/>
          <w:sz w:val="24"/>
          <w:szCs w:val="24"/>
        </w:rPr>
        <w:t xml:space="preserve">değerinin </w:t>
      </w:r>
      <w:r w:rsidR="00D70474" w:rsidRPr="0028361C">
        <w:rPr>
          <w:rFonts w:ascii="Consolas" w:eastAsia="Calibri" w:hAnsi="Consolas" w:cs="Consolas"/>
          <w:b/>
          <w:bCs/>
          <w:color w:val="000000"/>
          <w:sz w:val="22"/>
          <w:szCs w:val="24"/>
        </w:rPr>
        <w:t>.fx</w:t>
      </w:r>
      <w:r w:rsidR="00D70474">
        <w:rPr>
          <w:rFonts w:ascii="Times New Roman" w:eastAsia="Calibri" w:hAnsi="Times New Roman"/>
          <w:color w:val="000000"/>
          <w:sz w:val="24"/>
          <w:szCs w:val="24"/>
        </w:rPr>
        <w:t>’teki</w:t>
      </w:r>
      <w:r w:rsidR="001C4D4D">
        <w:rPr>
          <w:rFonts w:ascii="Times New Roman" w:eastAsia="Calibri" w:hAnsi="Times New Roman"/>
          <w:color w:val="000000"/>
          <w:sz w:val="24"/>
          <w:szCs w:val="24"/>
        </w:rPr>
        <w:t xml:space="preserve"> eşdeğerine</w:t>
      </w:r>
      <w:r w:rsidR="00D70474">
        <w:rPr>
          <w:rFonts w:ascii="Times New Roman" w:eastAsia="Calibri" w:hAnsi="Times New Roman"/>
          <w:color w:val="000000"/>
          <w:sz w:val="24"/>
          <w:szCs w:val="24"/>
        </w:rPr>
        <w:t xml:space="preserve"> otomatik aktarıldığını varsayınız. B</w:t>
      </w:r>
      <w:r w:rsidR="0028361C">
        <w:rPr>
          <w:rFonts w:ascii="Times New Roman" w:eastAsia="Calibri" w:hAnsi="Times New Roman"/>
          <w:color w:val="000000"/>
          <w:sz w:val="24"/>
          <w:szCs w:val="24"/>
        </w:rPr>
        <w:t>asılan tuşun değerini tutan</w:t>
      </w:r>
      <w:r w:rsidR="00D70474">
        <w:rPr>
          <w:rFonts w:ascii="Times New Roman" w:eastAsia="Calibri" w:hAnsi="Times New Roman"/>
          <w:color w:val="000000"/>
          <w:sz w:val="24"/>
          <w:szCs w:val="24"/>
        </w:rPr>
        <w:t xml:space="preserve"> </w:t>
      </w:r>
      <w:r w:rsidR="001C4D4D" w:rsidRPr="001C4D4D">
        <w:rPr>
          <w:rFonts w:ascii="Consolas" w:eastAsia="Calibri" w:hAnsi="Consolas" w:cs="Consolas"/>
          <w:b/>
          <w:color w:val="000000"/>
          <w:sz w:val="22"/>
          <w:szCs w:val="19"/>
          <w:lang w:val="en-US"/>
        </w:rPr>
        <w:t>key</w:t>
      </w:r>
      <w:r w:rsidR="001C4D4D">
        <w:rPr>
          <w:rFonts w:ascii="Times New Roman" w:eastAsia="Calibri" w:hAnsi="Times New Roman"/>
          <w:color w:val="000000"/>
          <w:sz w:val="24"/>
          <w:szCs w:val="24"/>
        </w:rPr>
        <w:t>’</w:t>
      </w:r>
      <w:r w:rsidR="00D70474">
        <w:rPr>
          <w:rFonts w:ascii="Times New Roman" w:eastAsia="Calibri" w:hAnsi="Times New Roman"/>
          <w:color w:val="000000"/>
          <w:sz w:val="24"/>
          <w:szCs w:val="24"/>
        </w:rPr>
        <w:t xml:space="preserve">e göre </w:t>
      </w:r>
      <w:r w:rsidR="00D70474" w:rsidRPr="00D70474">
        <w:rPr>
          <w:rFonts w:ascii="Consolas" w:eastAsia="Calibri" w:hAnsi="Consolas"/>
          <w:b/>
          <w:color w:val="000000"/>
          <w:sz w:val="22"/>
          <w:szCs w:val="24"/>
        </w:rPr>
        <w:t>PS()</w:t>
      </w:r>
      <w:r w:rsidR="00D70474">
        <w:rPr>
          <w:rFonts w:ascii="Times New Roman" w:eastAsia="Calibri" w:hAnsi="Times New Roman"/>
          <w:color w:val="000000"/>
          <w:sz w:val="24"/>
          <w:szCs w:val="24"/>
        </w:rPr>
        <w:t xml:space="preserve"> </w:t>
      </w:r>
      <w:r w:rsidR="0028361C">
        <w:rPr>
          <w:rFonts w:ascii="Times New Roman" w:eastAsia="Calibri" w:hAnsi="Times New Roman"/>
          <w:color w:val="000000"/>
          <w:sz w:val="24"/>
          <w:szCs w:val="24"/>
        </w:rPr>
        <w:t xml:space="preserve">adlı </w:t>
      </w:r>
      <w:r w:rsidR="00D70474">
        <w:rPr>
          <w:rFonts w:ascii="Times New Roman" w:eastAsia="Calibri" w:hAnsi="Times New Roman"/>
          <w:color w:val="000000"/>
          <w:sz w:val="24"/>
          <w:szCs w:val="24"/>
        </w:rPr>
        <w:t xml:space="preserve">pixel shaderda </w:t>
      </w:r>
      <w:r w:rsidR="001C4D4D">
        <w:rPr>
          <w:rFonts w:ascii="Times New Roman" w:eastAsia="Calibri" w:hAnsi="Times New Roman"/>
          <w:color w:val="000000"/>
          <w:sz w:val="24"/>
          <w:szCs w:val="24"/>
        </w:rPr>
        <w:t>100</w:t>
      </w:r>
      <w:r w:rsidR="00D70474">
        <w:rPr>
          <w:rFonts w:ascii="Times New Roman" w:eastAsia="Calibri" w:hAnsi="Times New Roman"/>
          <w:color w:val="000000"/>
          <w:sz w:val="24"/>
          <w:szCs w:val="24"/>
        </w:rPr>
        <w:t>. satırda</w:t>
      </w:r>
      <w:r w:rsidR="000207A3">
        <w:rPr>
          <w:rFonts w:ascii="Times New Roman" w:eastAsia="Calibri" w:hAnsi="Times New Roman"/>
          <w:color w:val="000000"/>
          <w:sz w:val="24"/>
          <w:szCs w:val="24"/>
        </w:rPr>
        <w:t>ki</w:t>
      </w:r>
      <w:r w:rsidR="00D70474">
        <w:rPr>
          <w:rFonts w:ascii="Times New Roman" w:eastAsia="Calibri" w:hAnsi="Times New Roman"/>
          <w:color w:val="000000"/>
          <w:sz w:val="24"/>
          <w:szCs w:val="24"/>
        </w:rPr>
        <w:t xml:space="preserve"> </w:t>
      </w:r>
      <w:r w:rsidRPr="00F75214">
        <w:rPr>
          <w:rFonts w:ascii="Consolas" w:eastAsia="Calibri" w:hAnsi="Consolas" w:cs="Consolas"/>
          <w:b/>
          <w:bCs/>
          <w:color w:val="000000"/>
          <w:sz w:val="22"/>
          <w:szCs w:val="24"/>
        </w:rPr>
        <w:t>fParallaxLimit</w:t>
      </w:r>
      <w:r w:rsidRPr="00966F9D">
        <w:rPr>
          <w:rFonts w:ascii="Times New Roman" w:eastAsia="Calibri" w:hAnsi="Times New Roman"/>
          <w:b/>
          <w:bCs/>
          <w:color w:val="000000"/>
          <w:sz w:val="24"/>
          <w:szCs w:val="24"/>
        </w:rPr>
        <w:t xml:space="preserve"> </w:t>
      </w:r>
      <w:r w:rsidRPr="00966F9D">
        <w:rPr>
          <w:rFonts w:ascii="Times New Roman" w:eastAsia="Calibri" w:hAnsi="Times New Roman"/>
          <w:color w:val="000000"/>
          <w:sz w:val="24"/>
          <w:szCs w:val="24"/>
        </w:rPr>
        <w:t>değişkeni</w:t>
      </w:r>
      <w:r>
        <w:rPr>
          <w:rFonts w:ascii="Times New Roman" w:eastAsia="Calibri" w:hAnsi="Times New Roman"/>
          <w:color w:val="000000"/>
          <w:sz w:val="24"/>
          <w:szCs w:val="24"/>
        </w:rPr>
        <w:t xml:space="preserve">ni </w:t>
      </w:r>
      <w:r w:rsidRPr="00E536B8">
        <w:rPr>
          <w:rFonts w:ascii="Consolas" w:eastAsia="Calibri" w:hAnsi="Consolas" w:cs="Consolas"/>
          <w:color w:val="000000"/>
          <w:sz w:val="22"/>
          <w:szCs w:val="24"/>
        </w:rPr>
        <w:t>0</w:t>
      </w:r>
      <w:r>
        <w:rPr>
          <w:rFonts w:ascii="Times New Roman" w:eastAsia="Calibri" w:hAnsi="Times New Roman"/>
          <w:color w:val="000000"/>
          <w:sz w:val="24"/>
          <w:szCs w:val="24"/>
        </w:rPr>
        <w:t>’a setleyerek</w:t>
      </w:r>
      <w:r w:rsidR="00D70474">
        <w:rPr>
          <w:rFonts w:ascii="Times New Roman" w:eastAsia="Calibri" w:hAnsi="Times New Roman"/>
          <w:color w:val="000000"/>
          <w:sz w:val="24"/>
          <w:szCs w:val="24"/>
        </w:rPr>
        <w:t xml:space="preserve"> p</w:t>
      </w:r>
      <w:r w:rsidR="00D70474" w:rsidRPr="00966F9D">
        <w:rPr>
          <w:rFonts w:ascii="Times New Roman" w:eastAsia="Calibri" w:hAnsi="Times New Roman"/>
          <w:color w:val="000000"/>
          <w:sz w:val="24"/>
          <w:szCs w:val="24"/>
        </w:rPr>
        <w:t xml:space="preserve">arallax mapping </w:t>
      </w:r>
      <w:r w:rsidR="000207A3">
        <w:rPr>
          <w:rFonts w:ascii="Times New Roman" w:eastAsia="Calibri" w:hAnsi="Times New Roman"/>
          <w:color w:val="000000"/>
          <w:sz w:val="24"/>
          <w:szCs w:val="24"/>
        </w:rPr>
        <w:t>etkisini kaldırabilirsiniz</w:t>
      </w:r>
      <w:r w:rsidRPr="00966F9D">
        <w:rPr>
          <w:rFonts w:ascii="Times New Roman" w:eastAsia="Calibri" w:hAnsi="Times New Roman"/>
          <w:color w:val="000000"/>
          <w:sz w:val="24"/>
          <w:szCs w:val="24"/>
        </w:rPr>
        <w:t>.</w:t>
      </w:r>
      <w:r w:rsidR="00D70474">
        <w:rPr>
          <w:rFonts w:ascii="Times New Roman" w:eastAsia="Calibri" w:hAnsi="Times New Roman"/>
          <w:color w:val="000000"/>
          <w:sz w:val="24"/>
          <w:szCs w:val="24"/>
        </w:rPr>
        <w:t xml:space="preserve"> Bump mapping </w:t>
      </w:r>
      <w:r w:rsidR="000207A3">
        <w:rPr>
          <w:rFonts w:ascii="Times New Roman" w:eastAsia="Calibri" w:hAnsi="Times New Roman"/>
          <w:color w:val="000000"/>
          <w:sz w:val="24"/>
          <w:szCs w:val="24"/>
        </w:rPr>
        <w:t xml:space="preserve">etkisini </w:t>
      </w:r>
      <w:r>
        <w:rPr>
          <w:rFonts w:ascii="Times New Roman" w:eastAsia="Calibri" w:hAnsi="Times New Roman"/>
          <w:color w:val="000000"/>
          <w:sz w:val="24"/>
          <w:szCs w:val="24"/>
        </w:rPr>
        <w:t>kaldırma</w:t>
      </w:r>
      <w:r w:rsidR="000207A3">
        <w:rPr>
          <w:rFonts w:ascii="Times New Roman" w:eastAsia="Calibri" w:hAnsi="Times New Roman"/>
          <w:color w:val="000000"/>
          <w:sz w:val="24"/>
          <w:szCs w:val="24"/>
        </w:rPr>
        <w:t>k</w:t>
      </w:r>
      <w:r>
        <w:rPr>
          <w:rFonts w:ascii="Times New Roman" w:eastAsia="Calibri" w:hAnsi="Times New Roman"/>
          <w:color w:val="000000"/>
          <w:sz w:val="24"/>
          <w:szCs w:val="24"/>
        </w:rPr>
        <w:t xml:space="preserve"> için de</w:t>
      </w:r>
      <w:r w:rsidR="00D70474">
        <w:rPr>
          <w:rFonts w:ascii="Times New Roman" w:eastAsia="Calibri" w:hAnsi="Times New Roman"/>
          <w:color w:val="000000"/>
          <w:sz w:val="24"/>
          <w:szCs w:val="24"/>
        </w:rPr>
        <w:t xml:space="preserve"> </w:t>
      </w:r>
      <w:r w:rsidR="0081312D">
        <w:rPr>
          <w:rFonts w:ascii="Times New Roman" w:eastAsia="Calibri" w:hAnsi="Times New Roman"/>
          <w:color w:val="000000"/>
          <w:sz w:val="24"/>
          <w:szCs w:val="24"/>
        </w:rPr>
        <w:t>200</w:t>
      </w:r>
      <w:r w:rsidR="00D70474">
        <w:rPr>
          <w:rFonts w:ascii="Times New Roman" w:eastAsia="Calibri" w:hAnsi="Times New Roman"/>
          <w:color w:val="000000"/>
          <w:sz w:val="24"/>
          <w:szCs w:val="24"/>
        </w:rPr>
        <w:t>. satırda</w:t>
      </w:r>
      <w:r w:rsidR="0081312D">
        <w:rPr>
          <w:rFonts w:ascii="Times New Roman" w:eastAsia="Calibri" w:hAnsi="Times New Roman"/>
          <w:color w:val="000000"/>
          <w:sz w:val="24"/>
          <w:szCs w:val="24"/>
        </w:rPr>
        <w:t>ki</w:t>
      </w:r>
      <w:r>
        <w:rPr>
          <w:rFonts w:ascii="Times New Roman" w:eastAsia="Calibri" w:hAnsi="Times New Roman"/>
          <w:color w:val="000000"/>
          <w:sz w:val="24"/>
          <w:szCs w:val="24"/>
        </w:rPr>
        <w:t xml:space="preserve"> </w:t>
      </w:r>
      <w:r w:rsidRPr="008F6785">
        <w:rPr>
          <w:rFonts w:ascii="Consolas" w:hAnsi="Consolas" w:cs="Consolas"/>
          <w:b/>
          <w:noProof/>
          <w:sz w:val="22"/>
        </w:rPr>
        <w:t>vFinalNormal</w:t>
      </w:r>
      <w:r>
        <w:rPr>
          <w:rFonts w:ascii="Times New Roman" w:eastAsia="Calibri" w:hAnsi="Times New Roman"/>
          <w:color w:val="000000"/>
          <w:sz w:val="24"/>
          <w:szCs w:val="24"/>
        </w:rPr>
        <w:t xml:space="preserve"> değişkenini </w:t>
      </w:r>
      <w:r w:rsidR="001C4D4D">
        <w:rPr>
          <w:rFonts w:ascii="Times New Roman" w:eastAsia="Calibri" w:hAnsi="Times New Roman"/>
          <w:color w:val="000000"/>
          <w:sz w:val="24"/>
          <w:szCs w:val="24"/>
        </w:rPr>
        <w:t xml:space="preserve">yine </w:t>
      </w:r>
      <w:r w:rsidR="001C4D4D" w:rsidRPr="001C4D4D">
        <w:rPr>
          <w:rFonts w:ascii="Consolas" w:eastAsia="Calibri" w:hAnsi="Consolas" w:cs="Consolas"/>
          <w:b/>
          <w:color w:val="000000"/>
          <w:sz w:val="22"/>
          <w:szCs w:val="19"/>
          <w:lang w:val="en-US"/>
        </w:rPr>
        <w:t>key</w:t>
      </w:r>
      <w:r w:rsidR="001C4D4D">
        <w:rPr>
          <w:rFonts w:ascii="Times New Roman" w:eastAsia="Calibri" w:hAnsi="Times New Roman"/>
          <w:color w:val="000000"/>
          <w:sz w:val="24"/>
          <w:szCs w:val="24"/>
        </w:rPr>
        <w:t>‘e göre</w:t>
      </w:r>
      <w:r>
        <w:rPr>
          <w:rFonts w:ascii="Times New Roman" w:eastAsia="Calibri" w:hAnsi="Times New Roman"/>
          <w:color w:val="000000"/>
          <w:sz w:val="24"/>
          <w:szCs w:val="24"/>
        </w:rPr>
        <w:t xml:space="preserve"> setleyiniz.</w:t>
      </w:r>
      <w:r w:rsidR="000207A3">
        <w:rPr>
          <w:rFonts w:ascii="Times New Roman" w:eastAsia="Calibri" w:hAnsi="Times New Roman"/>
          <w:color w:val="000000"/>
          <w:sz w:val="24"/>
          <w:szCs w:val="24"/>
        </w:rPr>
        <w:t xml:space="preserve"> Program default olarak hem bump hem de parallax etkisini gerçeklediğinden </w:t>
      </w:r>
      <w:r w:rsidR="000207A3" w:rsidRPr="001C4D4D">
        <w:rPr>
          <w:rFonts w:ascii="Consolas" w:eastAsia="Calibri" w:hAnsi="Consolas" w:cs="Consolas"/>
          <w:b/>
          <w:color w:val="000000"/>
          <w:sz w:val="22"/>
          <w:szCs w:val="19"/>
          <w:lang w:val="en-US"/>
        </w:rPr>
        <w:t>key</w:t>
      </w:r>
      <w:r w:rsidR="000207A3">
        <w:rPr>
          <w:rFonts w:ascii="Consolas" w:eastAsia="Calibri" w:hAnsi="Consolas" w:cs="Consolas"/>
          <w:b/>
          <w:color w:val="000000"/>
          <w:sz w:val="22"/>
          <w:szCs w:val="19"/>
          <w:lang w:val="en-US"/>
        </w:rPr>
        <w:t>=3</w:t>
      </w:r>
      <w:r w:rsidR="000207A3">
        <w:rPr>
          <w:rFonts w:ascii="Times New Roman" w:eastAsia="Calibri" w:hAnsi="Times New Roman"/>
          <w:color w:val="000000"/>
          <w:sz w:val="24"/>
          <w:szCs w:val="24"/>
        </w:rPr>
        <w:t xml:space="preserve"> için </w:t>
      </w:r>
      <w:r w:rsidR="00145B84" w:rsidRPr="0028361C">
        <w:rPr>
          <w:rFonts w:ascii="Consolas" w:eastAsia="Calibri" w:hAnsi="Consolas" w:cs="Consolas"/>
          <w:b/>
          <w:bCs/>
          <w:color w:val="000000"/>
          <w:sz w:val="22"/>
          <w:szCs w:val="24"/>
        </w:rPr>
        <w:t>.fx</w:t>
      </w:r>
      <w:r w:rsidR="00145B84">
        <w:rPr>
          <w:rFonts w:ascii="Times New Roman" w:eastAsia="Calibri" w:hAnsi="Times New Roman"/>
          <w:color w:val="000000"/>
          <w:sz w:val="24"/>
          <w:szCs w:val="24"/>
        </w:rPr>
        <w:t>’te</w:t>
      </w:r>
      <w:r w:rsidR="00145B84">
        <w:rPr>
          <w:rFonts w:ascii="Times New Roman" w:eastAsia="Calibri" w:hAnsi="Times New Roman"/>
          <w:color w:val="000000"/>
          <w:sz w:val="24"/>
          <w:szCs w:val="24"/>
        </w:rPr>
        <w:t xml:space="preserve"> </w:t>
      </w:r>
      <w:r w:rsidR="000207A3">
        <w:rPr>
          <w:rFonts w:ascii="Times New Roman" w:eastAsia="Calibri" w:hAnsi="Times New Roman"/>
          <w:color w:val="000000"/>
          <w:sz w:val="24"/>
          <w:szCs w:val="24"/>
        </w:rPr>
        <w:t>kod yazmanız gerekmiyor.</w:t>
      </w:r>
      <w:r w:rsidR="00145B84">
        <w:rPr>
          <w:rFonts w:ascii="Times New Roman" w:eastAsia="Calibri" w:hAnsi="Times New Roman"/>
          <w:color w:val="000000"/>
          <w:sz w:val="24"/>
          <w:szCs w:val="24"/>
        </w:rPr>
        <w:t xml:space="preserve"> </w:t>
      </w:r>
      <w:bookmarkStart w:id="0" w:name="_GoBack"/>
      <w:bookmarkEnd w:id="0"/>
      <w:r w:rsidR="00116534">
        <w:rPr>
          <w:rFonts w:ascii="Times New Roman" w:eastAsia="Calibri" w:hAnsi="Times New Roman"/>
          <w:color w:val="000000"/>
          <w:sz w:val="24"/>
          <w:szCs w:val="24"/>
        </w:rPr>
        <w:t>Fakat</w:t>
      </w:r>
      <w:r w:rsidR="00145B84">
        <w:rPr>
          <w:rFonts w:ascii="Times New Roman" w:eastAsia="Calibri" w:hAnsi="Times New Roman"/>
          <w:color w:val="000000"/>
          <w:sz w:val="24"/>
          <w:szCs w:val="24"/>
        </w:rPr>
        <w:t xml:space="preserve"> </w:t>
      </w:r>
      <w:r w:rsidR="00145B84" w:rsidRPr="0028361C">
        <w:rPr>
          <w:rFonts w:ascii="Consolas" w:eastAsia="Calibri" w:hAnsi="Consolas" w:cs="Consolas"/>
          <w:b/>
          <w:bCs/>
          <w:color w:val="000000"/>
          <w:sz w:val="22"/>
          <w:szCs w:val="24"/>
        </w:rPr>
        <w:t>.cpp</w:t>
      </w:r>
      <w:r w:rsidR="00145B84">
        <w:rPr>
          <w:rFonts w:ascii="Times New Roman" w:eastAsia="Calibri" w:hAnsi="Times New Roman"/>
          <w:color w:val="000000"/>
          <w:sz w:val="24"/>
          <w:szCs w:val="24"/>
        </w:rPr>
        <w:t>’de</w:t>
      </w:r>
      <w:r w:rsidR="00145B84">
        <w:rPr>
          <w:rFonts w:ascii="Times New Roman" w:eastAsia="Calibri" w:hAnsi="Times New Roman"/>
          <w:color w:val="000000"/>
          <w:sz w:val="24"/>
          <w:szCs w:val="24"/>
        </w:rPr>
        <w:t xml:space="preserve"> </w:t>
      </w:r>
      <w:r w:rsidR="00E8191A">
        <w:rPr>
          <w:rFonts w:ascii="Times New Roman" w:eastAsia="Calibri" w:hAnsi="Times New Roman"/>
          <w:color w:val="000000"/>
          <w:sz w:val="24"/>
          <w:szCs w:val="24"/>
        </w:rPr>
        <w:t xml:space="preserve">basılan </w:t>
      </w:r>
      <w:r w:rsidR="00145B84">
        <w:rPr>
          <w:rFonts w:ascii="Times New Roman" w:eastAsia="Calibri" w:hAnsi="Times New Roman"/>
          <w:color w:val="000000"/>
          <w:sz w:val="24"/>
          <w:szCs w:val="24"/>
        </w:rPr>
        <w:t xml:space="preserve">tuşa göre </w:t>
      </w:r>
      <w:r w:rsidR="00145B84" w:rsidRPr="001C4D4D">
        <w:rPr>
          <w:rFonts w:ascii="Consolas" w:eastAsia="Calibri" w:hAnsi="Consolas" w:cs="Consolas"/>
          <w:b/>
          <w:color w:val="000000"/>
          <w:sz w:val="22"/>
          <w:szCs w:val="19"/>
          <w:lang w:val="en-US"/>
        </w:rPr>
        <w:t>key</w:t>
      </w:r>
      <w:r w:rsidR="00145B84">
        <w:rPr>
          <w:rFonts w:ascii="Consolas" w:eastAsia="Calibri" w:hAnsi="Consolas" w:cs="Consolas"/>
          <w:b/>
          <w:color w:val="000000"/>
          <w:sz w:val="22"/>
          <w:szCs w:val="19"/>
          <w:lang w:val="en-US"/>
        </w:rPr>
        <w:t>=3</w:t>
      </w:r>
      <w:r w:rsidR="00145B84">
        <w:rPr>
          <w:rFonts w:ascii="Times New Roman" w:eastAsia="Calibri" w:hAnsi="Times New Roman"/>
          <w:color w:val="000000"/>
          <w:sz w:val="24"/>
          <w:szCs w:val="24"/>
        </w:rPr>
        <w:t xml:space="preserve"> </w:t>
      </w:r>
      <w:r w:rsidR="00145B84">
        <w:rPr>
          <w:rFonts w:ascii="Times New Roman" w:eastAsia="Calibri" w:hAnsi="Times New Roman"/>
          <w:color w:val="000000"/>
          <w:sz w:val="24"/>
          <w:szCs w:val="24"/>
        </w:rPr>
        <w:t>setlemesini yapmalısınız.</w:t>
      </w:r>
      <w:r w:rsidR="000207A3">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 </w:t>
      </w:r>
    </w:p>
    <w:p w14:paraId="2CC02F1A" w14:textId="77777777" w:rsidR="0028361C" w:rsidRPr="00966F9D" w:rsidRDefault="0028361C" w:rsidP="0028361C">
      <w:pPr>
        <w:autoSpaceDE w:val="0"/>
        <w:autoSpaceDN w:val="0"/>
        <w:adjustRightInd w:val="0"/>
        <w:ind w:firstLine="708"/>
        <w:jc w:val="both"/>
        <w:rPr>
          <w:rFonts w:ascii="Times New Roman" w:hAnsi="Times New Roman"/>
          <w:sz w:val="24"/>
          <w:szCs w:val="24"/>
        </w:rPr>
      </w:pPr>
      <w:r>
        <w:rPr>
          <w:rFonts w:ascii="Times New Roman" w:eastAsia="Calibri" w:hAnsi="Times New Roman"/>
          <w:color w:val="000000"/>
          <w:sz w:val="24"/>
          <w:szCs w:val="24"/>
        </w:rPr>
        <w:t xml:space="preserve">Kaynak kodların olduğu klasörde Şekil.4’teki bump/parallax mapping modlarını içeren </w:t>
      </w:r>
      <w:r w:rsidRPr="00005193">
        <w:rPr>
          <w:rFonts w:ascii="Consolas" w:eastAsia="Calibri" w:hAnsi="Consolas" w:cs="Consolas"/>
          <w:b/>
          <w:color w:val="000000"/>
          <w:sz w:val="22"/>
          <w:szCs w:val="24"/>
        </w:rPr>
        <w:t>bpModes.</w:t>
      </w:r>
      <w:r w:rsidR="007A5E4C">
        <w:rPr>
          <w:rFonts w:ascii="Consolas" w:eastAsia="Calibri" w:hAnsi="Consolas" w:cs="Consolas"/>
          <w:b/>
          <w:color w:val="000000"/>
          <w:sz w:val="22"/>
          <w:szCs w:val="24"/>
        </w:rPr>
        <w:t>mp4</w:t>
      </w:r>
      <w:r w:rsidRPr="00005193">
        <w:rPr>
          <w:rFonts w:ascii="Times New Roman" w:eastAsia="Calibri" w:hAnsi="Times New Roman"/>
          <w:color w:val="000000"/>
          <w:sz w:val="22"/>
          <w:szCs w:val="24"/>
        </w:rPr>
        <w:t xml:space="preserve"> </w:t>
      </w:r>
      <w:r>
        <w:rPr>
          <w:rFonts w:ascii="Times New Roman" w:eastAsia="Calibri" w:hAnsi="Times New Roman"/>
          <w:color w:val="000000"/>
          <w:sz w:val="24"/>
          <w:szCs w:val="24"/>
        </w:rPr>
        <w:t>isimli video paylaşılmıştır.</w:t>
      </w:r>
    </w:p>
    <w:p w14:paraId="63DBBC1B" w14:textId="77777777" w:rsidR="000A2EFC" w:rsidRDefault="000A2EFC" w:rsidP="00966F9D">
      <w:pPr>
        <w:autoSpaceDE w:val="0"/>
        <w:autoSpaceDN w:val="0"/>
        <w:adjustRightInd w:val="0"/>
        <w:ind w:firstLine="708"/>
        <w:jc w:val="both"/>
        <w:rPr>
          <w:rFonts w:ascii="Times New Roman" w:eastAsia="Calibri" w:hAnsi="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A2EFC" w14:paraId="73AFA314" w14:textId="77777777" w:rsidTr="009D3C53">
        <w:tc>
          <w:tcPr>
            <w:tcW w:w="4606" w:type="dxa"/>
            <w:vAlign w:val="center"/>
          </w:tcPr>
          <w:p w14:paraId="7FCC3278" w14:textId="77777777" w:rsidR="000A2EFC" w:rsidRPr="000A2EFC" w:rsidRDefault="00005193" w:rsidP="000A2EFC">
            <w:pPr>
              <w:autoSpaceDE w:val="0"/>
              <w:autoSpaceDN w:val="0"/>
              <w:adjustRightInd w:val="0"/>
              <w:jc w:val="center"/>
              <w:rPr>
                <w:rFonts w:ascii="Times New Roman" w:eastAsia="Calibri" w:hAnsi="Times New Roman"/>
                <w:b/>
                <w:color w:val="000000"/>
                <w:sz w:val="24"/>
                <w:szCs w:val="24"/>
              </w:rPr>
            </w:pPr>
            <w:r>
              <w:rPr>
                <w:rFonts w:ascii="Times New Roman" w:eastAsia="Calibri" w:hAnsi="Times New Roman"/>
                <w:b/>
                <w:noProof/>
                <w:color w:val="000000"/>
                <w:sz w:val="24"/>
                <w:szCs w:val="24"/>
              </w:rPr>
              <w:drawing>
                <wp:inline distT="0" distB="0" distL="0" distR="0" wp14:anchorId="7F758D2E" wp14:editId="5BB61E23">
                  <wp:extent cx="2448108" cy="2062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9051" cy="2079805"/>
                          </a:xfrm>
                          <a:prstGeom prst="rect">
                            <a:avLst/>
                          </a:prstGeom>
                          <a:noFill/>
                          <a:ln>
                            <a:noFill/>
                          </a:ln>
                        </pic:spPr>
                      </pic:pic>
                    </a:graphicData>
                  </a:graphic>
                </wp:inline>
              </w:drawing>
            </w:r>
          </w:p>
        </w:tc>
        <w:tc>
          <w:tcPr>
            <w:tcW w:w="4606" w:type="dxa"/>
            <w:vAlign w:val="center"/>
          </w:tcPr>
          <w:p w14:paraId="57B91D8E" w14:textId="77777777" w:rsidR="000A2EFC" w:rsidRPr="000A2EFC" w:rsidRDefault="00005193" w:rsidP="000A2EFC">
            <w:pPr>
              <w:autoSpaceDE w:val="0"/>
              <w:autoSpaceDN w:val="0"/>
              <w:adjustRightInd w:val="0"/>
              <w:jc w:val="center"/>
              <w:rPr>
                <w:rFonts w:ascii="Times New Roman" w:eastAsia="Calibri" w:hAnsi="Times New Roman"/>
                <w:b/>
                <w:color w:val="000000"/>
                <w:sz w:val="24"/>
                <w:szCs w:val="24"/>
              </w:rPr>
            </w:pPr>
            <w:r>
              <w:rPr>
                <w:rFonts w:ascii="Times New Roman" w:eastAsia="Calibri" w:hAnsi="Times New Roman"/>
                <w:b/>
                <w:noProof/>
                <w:color w:val="000000"/>
                <w:sz w:val="24"/>
                <w:szCs w:val="24"/>
              </w:rPr>
              <w:drawing>
                <wp:inline distT="0" distB="0" distL="0" distR="0" wp14:anchorId="74AF0B70" wp14:editId="7A56C903">
                  <wp:extent cx="2474682" cy="206539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8692" cy="2077086"/>
                          </a:xfrm>
                          <a:prstGeom prst="rect">
                            <a:avLst/>
                          </a:prstGeom>
                          <a:noFill/>
                          <a:ln>
                            <a:noFill/>
                          </a:ln>
                        </pic:spPr>
                      </pic:pic>
                    </a:graphicData>
                  </a:graphic>
                </wp:inline>
              </w:drawing>
            </w:r>
          </w:p>
        </w:tc>
      </w:tr>
      <w:tr w:rsidR="000A2EFC" w14:paraId="266103DC" w14:textId="77777777" w:rsidTr="009D3C53">
        <w:tc>
          <w:tcPr>
            <w:tcW w:w="4606" w:type="dxa"/>
            <w:vAlign w:val="center"/>
          </w:tcPr>
          <w:p w14:paraId="341035F2" w14:textId="77777777" w:rsidR="000A2EFC" w:rsidRPr="000A2EFC" w:rsidRDefault="000A2EFC" w:rsidP="000A2EFC">
            <w:pPr>
              <w:autoSpaceDE w:val="0"/>
              <w:autoSpaceDN w:val="0"/>
              <w:adjustRightInd w:val="0"/>
              <w:jc w:val="center"/>
              <w:rPr>
                <w:rFonts w:ascii="Consolas" w:eastAsia="Calibri" w:hAnsi="Consolas" w:cs="Consolas"/>
                <w:b/>
                <w:color w:val="000000"/>
                <w:sz w:val="22"/>
                <w:szCs w:val="24"/>
              </w:rPr>
            </w:pPr>
            <w:r w:rsidRPr="000A2EFC">
              <w:rPr>
                <w:rFonts w:ascii="Consolas" w:eastAsia="Calibri" w:hAnsi="Consolas" w:cs="Consolas"/>
                <w:b/>
                <w:color w:val="000000"/>
                <w:sz w:val="22"/>
                <w:szCs w:val="24"/>
              </w:rPr>
              <w:t>0 : bump</w:t>
            </w:r>
            <w:r w:rsidR="004937D0">
              <w:rPr>
                <w:rFonts w:ascii="Consolas" w:eastAsia="Calibri" w:hAnsi="Consolas" w:cs="Consolas"/>
                <w:b/>
                <w:color w:val="000000"/>
                <w:sz w:val="22"/>
                <w:szCs w:val="24"/>
              </w:rPr>
              <w:t xml:space="preserve"> yok</w:t>
            </w:r>
            <w:r w:rsidRPr="000A2EFC">
              <w:rPr>
                <w:rFonts w:ascii="Consolas" w:eastAsia="Calibri" w:hAnsi="Consolas" w:cs="Consolas"/>
                <w:b/>
                <w:color w:val="000000"/>
                <w:sz w:val="22"/>
                <w:szCs w:val="24"/>
              </w:rPr>
              <w:t>, parallax</w:t>
            </w:r>
            <w:r w:rsidR="004937D0">
              <w:rPr>
                <w:rFonts w:ascii="Consolas" w:eastAsia="Calibri" w:hAnsi="Consolas" w:cs="Consolas"/>
                <w:b/>
                <w:color w:val="000000"/>
                <w:sz w:val="22"/>
                <w:szCs w:val="24"/>
              </w:rPr>
              <w:t xml:space="preserve"> yok</w:t>
            </w:r>
          </w:p>
        </w:tc>
        <w:tc>
          <w:tcPr>
            <w:tcW w:w="4606" w:type="dxa"/>
            <w:vAlign w:val="center"/>
          </w:tcPr>
          <w:p w14:paraId="6CF24C2B" w14:textId="77777777" w:rsidR="000A2EFC" w:rsidRPr="000A2EFC" w:rsidRDefault="000A2EFC" w:rsidP="000A2EFC">
            <w:pPr>
              <w:autoSpaceDE w:val="0"/>
              <w:autoSpaceDN w:val="0"/>
              <w:adjustRightInd w:val="0"/>
              <w:jc w:val="center"/>
              <w:rPr>
                <w:rFonts w:ascii="Consolas" w:eastAsia="Calibri" w:hAnsi="Consolas" w:cs="Consolas"/>
                <w:b/>
                <w:color w:val="000000"/>
                <w:sz w:val="22"/>
                <w:szCs w:val="24"/>
              </w:rPr>
            </w:pPr>
            <w:r w:rsidRPr="000A2EFC">
              <w:rPr>
                <w:rFonts w:ascii="Consolas" w:eastAsia="Calibri" w:hAnsi="Consolas" w:cs="Consolas"/>
                <w:b/>
                <w:color w:val="000000"/>
                <w:sz w:val="22"/>
                <w:szCs w:val="24"/>
              </w:rPr>
              <w:t>1 : bump</w:t>
            </w:r>
            <w:r w:rsidR="00321A27">
              <w:rPr>
                <w:rFonts w:ascii="Consolas" w:eastAsia="Calibri" w:hAnsi="Consolas" w:cs="Consolas"/>
                <w:b/>
                <w:color w:val="000000"/>
                <w:sz w:val="22"/>
                <w:szCs w:val="24"/>
              </w:rPr>
              <w:t xml:space="preserve"> yok</w:t>
            </w:r>
            <w:r w:rsidRPr="000A2EFC">
              <w:rPr>
                <w:rFonts w:ascii="Consolas" w:eastAsia="Calibri" w:hAnsi="Consolas" w:cs="Consolas"/>
                <w:b/>
                <w:color w:val="000000"/>
                <w:sz w:val="22"/>
                <w:szCs w:val="24"/>
              </w:rPr>
              <w:t>, parallax</w:t>
            </w:r>
            <w:r w:rsidR="00321A27">
              <w:rPr>
                <w:rFonts w:ascii="Consolas" w:eastAsia="Calibri" w:hAnsi="Consolas" w:cs="Consolas"/>
                <w:b/>
                <w:color w:val="000000"/>
                <w:sz w:val="22"/>
                <w:szCs w:val="24"/>
              </w:rPr>
              <w:t xml:space="preserve"> var</w:t>
            </w:r>
          </w:p>
        </w:tc>
      </w:tr>
      <w:tr w:rsidR="00005193" w14:paraId="441AEAD3" w14:textId="77777777" w:rsidTr="009D3C53">
        <w:tc>
          <w:tcPr>
            <w:tcW w:w="9212" w:type="dxa"/>
            <w:gridSpan w:val="2"/>
            <w:vAlign w:val="center"/>
          </w:tcPr>
          <w:p w14:paraId="72DDDAAC" w14:textId="77777777" w:rsidR="00005193" w:rsidRPr="000A2EFC" w:rsidRDefault="00005193" w:rsidP="000A2EFC">
            <w:pPr>
              <w:autoSpaceDE w:val="0"/>
              <w:autoSpaceDN w:val="0"/>
              <w:adjustRightInd w:val="0"/>
              <w:jc w:val="center"/>
              <w:rPr>
                <w:rFonts w:ascii="Consolas" w:eastAsia="Calibri" w:hAnsi="Consolas" w:cs="Consolas"/>
                <w:b/>
                <w:color w:val="000000"/>
                <w:sz w:val="22"/>
                <w:szCs w:val="24"/>
              </w:rPr>
            </w:pPr>
          </w:p>
        </w:tc>
      </w:tr>
      <w:tr w:rsidR="000A2EFC" w14:paraId="7074754E" w14:textId="77777777" w:rsidTr="009D3C53">
        <w:tc>
          <w:tcPr>
            <w:tcW w:w="4606" w:type="dxa"/>
            <w:vAlign w:val="center"/>
          </w:tcPr>
          <w:p w14:paraId="57AF81AF" w14:textId="77777777" w:rsidR="000A2EFC" w:rsidRDefault="00005193" w:rsidP="000A2EFC">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14:anchorId="6E6A65B5" wp14:editId="02CCC712">
                  <wp:extent cx="2473325" cy="2067986"/>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4945" cy="2086063"/>
                          </a:xfrm>
                          <a:prstGeom prst="rect">
                            <a:avLst/>
                          </a:prstGeom>
                          <a:noFill/>
                          <a:ln>
                            <a:noFill/>
                          </a:ln>
                        </pic:spPr>
                      </pic:pic>
                    </a:graphicData>
                  </a:graphic>
                </wp:inline>
              </w:drawing>
            </w:r>
          </w:p>
        </w:tc>
        <w:tc>
          <w:tcPr>
            <w:tcW w:w="4606" w:type="dxa"/>
            <w:vAlign w:val="center"/>
          </w:tcPr>
          <w:p w14:paraId="030EF909" w14:textId="77777777" w:rsidR="000A2EFC" w:rsidRPr="000A2EFC" w:rsidRDefault="00005193" w:rsidP="000A2EFC">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noProof/>
                <w:color w:val="000000"/>
                <w:sz w:val="22"/>
                <w:szCs w:val="24"/>
              </w:rPr>
              <w:drawing>
                <wp:inline distT="0" distB="0" distL="0" distR="0" wp14:anchorId="04FDA9D3" wp14:editId="1268C48C">
                  <wp:extent cx="2502362" cy="207327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928" cy="2091975"/>
                          </a:xfrm>
                          <a:prstGeom prst="rect">
                            <a:avLst/>
                          </a:prstGeom>
                          <a:noFill/>
                          <a:ln>
                            <a:noFill/>
                          </a:ln>
                        </pic:spPr>
                      </pic:pic>
                    </a:graphicData>
                  </a:graphic>
                </wp:inline>
              </w:drawing>
            </w:r>
          </w:p>
        </w:tc>
      </w:tr>
      <w:tr w:rsidR="000A2EFC" w14:paraId="523752D7" w14:textId="77777777" w:rsidTr="009D3C53">
        <w:tc>
          <w:tcPr>
            <w:tcW w:w="4606" w:type="dxa"/>
            <w:vAlign w:val="center"/>
          </w:tcPr>
          <w:p w14:paraId="3EC52388" w14:textId="77777777" w:rsidR="000A2EFC" w:rsidRPr="000A2EFC" w:rsidRDefault="004937D0" w:rsidP="000A2EFC">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color w:val="000000"/>
                <w:sz w:val="22"/>
                <w:szCs w:val="24"/>
              </w:rPr>
              <w:t>2</w:t>
            </w:r>
            <w:r w:rsidR="000A2EFC" w:rsidRPr="000A2EFC">
              <w:rPr>
                <w:rFonts w:ascii="Consolas" w:eastAsia="Calibri" w:hAnsi="Consolas" w:cs="Consolas"/>
                <w:b/>
                <w:color w:val="000000"/>
                <w:sz w:val="22"/>
                <w:szCs w:val="24"/>
              </w:rPr>
              <w:t xml:space="preserve"> : bump</w:t>
            </w:r>
            <w:r w:rsidR="00321A27">
              <w:rPr>
                <w:rFonts w:ascii="Consolas" w:eastAsia="Calibri" w:hAnsi="Consolas" w:cs="Consolas"/>
                <w:b/>
                <w:color w:val="000000"/>
                <w:sz w:val="22"/>
                <w:szCs w:val="24"/>
              </w:rPr>
              <w:t xml:space="preserve"> var</w:t>
            </w:r>
            <w:r w:rsidR="000A2EFC" w:rsidRPr="000A2EFC">
              <w:rPr>
                <w:rFonts w:ascii="Consolas" w:eastAsia="Calibri" w:hAnsi="Consolas" w:cs="Consolas"/>
                <w:b/>
                <w:color w:val="000000"/>
                <w:sz w:val="22"/>
                <w:szCs w:val="24"/>
              </w:rPr>
              <w:t xml:space="preserve">, </w:t>
            </w:r>
            <w:r w:rsidR="00321A27">
              <w:rPr>
                <w:rFonts w:ascii="Consolas" w:eastAsia="Calibri" w:hAnsi="Consolas" w:cs="Consolas"/>
                <w:b/>
                <w:color w:val="000000"/>
                <w:sz w:val="22"/>
                <w:szCs w:val="24"/>
              </w:rPr>
              <w:t>p</w:t>
            </w:r>
            <w:r w:rsidR="000A2EFC" w:rsidRPr="000A2EFC">
              <w:rPr>
                <w:rFonts w:ascii="Consolas" w:eastAsia="Calibri" w:hAnsi="Consolas" w:cs="Consolas"/>
                <w:b/>
                <w:color w:val="000000"/>
                <w:sz w:val="22"/>
                <w:szCs w:val="24"/>
              </w:rPr>
              <w:t>arallax</w:t>
            </w:r>
            <w:r w:rsidR="00321A27">
              <w:rPr>
                <w:rFonts w:ascii="Consolas" w:eastAsia="Calibri" w:hAnsi="Consolas" w:cs="Consolas"/>
                <w:b/>
                <w:color w:val="000000"/>
                <w:sz w:val="22"/>
                <w:szCs w:val="24"/>
              </w:rPr>
              <w:t xml:space="preserve"> yok</w:t>
            </w:r>
          </w:p>
        </w:tc>
        <w:tc>
          <w:tcPr>
            <w:tcW w:w="4606" w:type="dxa"/>
            <w:vAlign w:val="center"/>
          </w:tcPr>
          <w:p w14:paraId="2BF0DC11" w14:textId="77777777" w:rsidR="000A2EFC" w:rsidRPr="000A2EFC" w:rsidRDefault="004937D0" w:rsidP="000A2EFC">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color w:val="000000"/>
                <w:sz w:val="22"/>
                <w:szCs w:val="24"/>
              </w:rPr>
              <w:t>3</w:t>
            </w:r>
            <w:r w:rsidR="000A2EFC" w:rsidRPr="000A2EFC">
              <w:rPr>
                <w:rFonts w:ascii="Consolas" w:eastAsia="Calibri" w:hAnsi="Consolas" w:cs="Consolas"/>
                <w:b/>
                <w:color w:val="000000"/>
                <w:sz w:val="22"/>
                <w:szCs w:val="24"/>
              </w:rPr>
              <w:t xml:space="preserve"> : bump</w:t>
            </w:r>
            <w:r w:rsidR="00321A27">
              <w:rPr>
                <w:rFonts w:ascii="Consolas" w:eastAsia="Calibri" w:hAnsi="Consolas" w:cs="Consolas"/>
                <w:b/>
                <w:color w:val="000000"/>
                <w:sz w:val="22"/>
                <w:szCs w:val="24"/>
              </w:rPr>
              <w:t xml:space="preserve"> var</w:t>
            </w:r>
            <w:r w:rsidR="000A2EFC" w:rsidRPr="000A2EFC">
              <w:rPr>
                <w:rFonts w:ascii="Consolas" w:eastAsia="Calibri" w:hAnsi="Consolas" w:cs="Consolas"/>
                <w:b/>
                <w:color w:val="000000"/>
                <w:sz w:val="22"/>
                <w:szCs w:val="24"/>
              </w:rPr>
              <w:t>, parallax</w:t>
            </w:r>
            <w:r w:rsidR="00321A27">
              <w:rPr>
                <w:rFonts w:ascii="Consolas" w:eastAsia="Calibri" w:hAnsi="Consolas" w:cs="Consolas"/>
                <w:b/>
                <w:color w:val="000000"/>
                <w:sz w:val="22"/>
                <w:szCs w:val="24"/>
              </w:rPr>
              <w:t xml:space="preserve"> var</w:t>
            </w:r>
          </w:p>
        </w:tc>
      </w:tr>
    </w:tbl>
    <w:p w14:paraId="2F71D3B4" w14:textId="77777777" w:rsidR="00005193" w:rsidRPr="00321A27" w:rsidRDefault="009D3C53" w:rsidP="009D3C53">
      <w:pPr>
        <w:autoSpaceDE w:val="0"/>
        <w:autoSpaceDN w:val="0"/>
        <w:adjustRightInd w:val="0"/>
        <w:spacing w:before="120"/>
        <w:jc w:val="center"/>
        <w:rPr>
          <w:rFonts w:ascii="Times New Roman" w:eastAsia="Calibri" w:hAnsi="Times New Roman"/>
          <w:color w:val="000000"/>
          <w:sz w:val="22"/>
          <w:szCs w:val="22"/>
        </w:rPr>
      </w:pPr>
      <w:r w:rsidRPr="00321A27">
        <w:rPr>
          <w:rFonts w:ascii="Times New Roman" w:eastAsia="Calibri" w:hAnsi="Times New Roman"/>
          <w:b/>
          <w:color w:val="000000"/>
          <w:sz w:val="22"/>
          <w:szCs w:val="22"/>
        </w:rPr>
        <w:t>Şekil 4:</w:t>
      </w:r>
      <w:r w:rsidRPr="00321A27">
        <w:rPr>
          <w:rFonts w:ascii="Times New Roman" w:eastAsia="Calibri" w:hAnsi="Times New Roman"/>
          <w:color w:val="000000"/>
          <w:sz w:val="22"/>
          <w:szCs w:val="22"/>
        </w:rPr>
        <w:t xml:space="preserve"> bump/parallax mapping modları</w:t>
      </w:r>
    </w:p>
    <w:p w14:paraId="3CD372D0" w14:textId="77777777" w:rsidR="009D3C53" w:rsidRDefault="009D3C53" w:rsidP="00966F9D">
      <w:pPr>
        <w:autoSpaceDE w:val="0"/>
        <w:autoSpaceDN w:val="0"/>
        <w:adjustRightInd w:val="0"/>
        <w:ind w:firstLine="708"/>
        <w:jc w:val="both"/>
        <w:rPr>
          <w:rFonts w:ascii="Times New Roman" w:eastAsia="Calibri" w:hAnsi="Times New Roman"/>
          <w:color w:val="000000"/>
          <w:sz w:val="24"/>
          <w:szCs w:val="24"/>
        </w:rPr>
      </w:pPr>
    </w:p>
    <w:p w14:paraId="16E867E9" w14:textId="77777777" w:rsidR="001F6F63" w:rsidRPr="00C7714B" w:rsidRDefault="00DF2EAF" w:rsidP="00534E06">
      <w:pPr>
        <w:autoSpaceDE w:val="0"/>
        <w:autoSpaceDN w:val="0"/>
        <w:adjustRightInd w:val="0"/>
        <w:ind w:firstLine="708"/>
        <w:jc w:val="both"/>
        <w:rPr>
          <w:rFonts w:ascii="Times New Roman" w:hAnsi="Times New Roman"/>
          <w:b/>
          <w:sz w:val="28"/>
          <w:szCs w:val="28"/>
        </w:rPr>
      </w:pPr>
      <w:r>
        <w:rPr>
          <w:rFonts w:ascii="Times New Roman" w:hAnsi="Times New Roman"/>
          <w:b/>
          <w:sz w:val="28"/>
          <w:szCs w:val="28"/>
        </w:rPr>
        <w:t>7</w:t>
      </w:r>
      <w:r w:rsidR="001F6F63" w:rsidRPr="00C7714B">
        <w:rPr>
          <w:rFonts w:ascii="Times New Roman" w:hAnsi="Times New Roman"/>
          <w:b/>
          <w:sz w:val="28"/>
          <w:szCs w:val="28"/>
        </w:rPr>
        <w:t>. Deney Raporu</w:t>
      </w:r>
    </w:p>
    <w:p w14:paraId="6CE72105" w14:textId="77777777" w:rsidR="001F6F63" w:rsidRPr="00C7714B" w:rsidRDefault="001F6F63" w:rsidP="001F6F63">
      <w:pPr>
        <w:autoSpaceDE w:val="0"/>
        <w:autoSpaceDN w:val="0"/>
        <w:adjustRightInd w:val="0"/>
        <w:jc w:val="both"/>
        <w:rPr>
          <w:rFonts w:ascii="Times New Roman" w:hAnsi="Times New Roman"/>
          <w:sz w:val="24"/>
          <w:szCs w:val="24"/>
        </w:rPr>
      </w:pPr>
    </w:p>
    <w:p w14:paraId="79EAB2AD" w14:textId="77777777" w:rsidR="000207A3" w:rsidRPr="00547420" w:rsidRDefault="00E3280A" w:rsidP="000207A3">
      <w:pPr>
        <w:autoSpaceDE w:val="0"/>
        <w:autoSpaceDN w:val="0"/>
        <w:adjustRightInd w:val="0"/>
        <w:ind w:firstLine="708"/>
        <w:jc w:val="both"/>
        <w:rPr>
          <w:rFonts w:ascii="Times New Roman" w:hAnsi="Times New Roman"/>
          <w:sz w:val="24"/>
          <w:szCs w:val="24"/>
        </w:rPr>
      </w:pPr>
      <w:r w:rsidRPr="005131A8">
        <w:rPr>
          <w:rFonts w:ascii="Times New Roman" w:hAnsi="Times New Roman"/>
          <w:sz w:val="24"/>
          <w:szCs w:val="24"/>
        </w:rPr>
        <w:t>Deney Raporunu,</w:t>
      </w:r>
      <w:r>
        <w:rPr>
          <w:rFonts w:ascii="Times New Roman" w:hAnsi="Times New Roman"/>
          <w:sz w:val="24"/>
          <w:szCs w:val="24"/>
        </w:rPr>
        <w:t xml:space="preserve"> </w:t>
      </w:r>
      <w:r w:rsidRPr="005770D9">
        <w:rPr>
          <w:rFonts w:ascii="Consolas" w:hAnsi="Consolas" w:cs="Consolas"/>
          <w:b/>
          <w:sz w:val="22"/>
        </w:rPr>
        <w:t>Rapor.docx</w:t>
      </w:r>
      <w:r w:rsidRPr="005131A8">
        <w:rPr>
          <w:rFonts w:ascii="Times New Roman" w:hAnsi="Times New Roman"/>
          <w:sz w:val="24"/>
          <w:szCs w:val="24"/>
        </w:rPr>
        <w:t xml:space="preserve"> adlı şablon belgeye göre </w:t>
      </w:r>
      <w:r>
        <w:rPr>
          <w:rFonts w:ascii="Times New Roman" w:hAnsi="Times New Roman"/>
          <w:sz w:val="24"/>
          <w:szCs w:val="24"/>
        </w:rPr>
        <w:t xml:space="preserve">grup adına </w:t>
      </w:r>
      <w:r w:rsidRPr="005131A8">
        <w:rPr>
          <w:rFonts w:ascii="Times New Roman" w:hAnsi="Times New Roman"/>
          <w:sz w:val="24"/>
          <w:szCs w:val="24"/>
        </w:rPr>
        <w:t xml:space="preserve">hazırlayıp </w:t>
      </w:r>
      <w:r w:rsidRPr="00FA1321">
        <w:rPr>
          <w:rFonts w:ascii="Consolas" w:hAnsi="Consolas"/>
          <w:b/>
          <w:sz w:val="22"/>
          <w:szCs w:val="22"/>
        </w:rPr>
        <w:t>ParallaxMapping11.fx</w:t>
      </w:r>
      <w:r>
        <w:rPr>
          <w:rFonts w:ascii="Times New Roman" w:hAnsi="Times New Roman"/>
          <w:sz w:val="24"/>
          <w:szCs w:val="24"/>
        </w:rPr>
        <w:t xml:space="preserve"> ile birlikte </w:t>
      </w:r>
      <w:r w:rsidRPr="00DE3CA2">
        <w:rPr>
          <w:rFonts w:ascii="Times New Roman" w:hAnsi="Times New Roman"/>
          <w:b/>
          <w:sz w:val="24"/>
          <w:szCs w:val="24"/>
        </w:rPr>
        <w:t>en geç deney saatine kadar</w:t>
      </w:r>
      <w:r w:rsidRPr="005131A8">
        <w:rPr>
          <w:rFonts w:ascii="Times New Roman" w:hAnsi="Times New Roman"/>
          <w:sz w:val="24"/>
          <w:szCs w:val="24"/>
        </w:rPr>
        <w:t xml:space="preserve"> </w:t>
      </w:r>
      <w:hyperlink r:id="rId24" w:history="1">
        <w:r w:rsidRPr="00D30869">
          <w:rPr>
            <w:rStyle w:val="Hyperlink"/>
            <w:rFonts w:ascii="Consolas" w:hAnsi="Consolas" w:cs="Consolas"/>
            <w:sz w:val="22"/>
          </w:rPr>
          <w:t>61omercakir@gmail.com</w:t>
        </w:r>
      </w:hyperlink>
      <w:r>
        <w:rPr>
          <w:rFonts w:ascii="Consolas" w:hAnsi="Consolas" w:cs="Consolas"/>
          <w:sz w:val="22"/>
        </w:rPr>
        <w:t xml:space="preserve"> </w:t>
      </w:r>
      <w:r>
        <w:rPr>
          <w:rFonts w:ascii="Times New Roman" w:hAnsi="Times New Roman"/>
          <w:sz w:val="24"/>
          <w:szCs w:val="24"/>
        </w:rPr>
        <w:t>adresine</w:t>
      </w:r>
      <w:r w:rsidRPr="005131A8">
        <w:rPr>
          <w:rFonts w:ascii="Times New Roman" w:hAnsi="Times New Roman"/>
          <w:sz w:val="24"/>
          <w:szCs w:val="24"/>
        </w:rPr>
        <w:t xml:space="preserve"> gönderiniz. Mail</w:t>
      </w:r>
      <w:r>
        <w:rPr>
          <w:rFonts w:ascii="Times New Roman" w:hAnsi="Times New Roman"/>
          <w:sz w:val="24"/>
          <w:szCs w:val="24"/>
        </w:rPr>
        <w:t>in başlığına</w:t>
      </w:r>
      <w:r w:rsidRPr="005131A8">
        <w:rPr>
          <w:rFonts w:ascii="Times New Roman" w:hAnsi="Times New Roman"/>
          <w:sz w:val="24"/>
          <w:szCs w:val="24"/>
        </w:rPr>
        <w:t xml:space="preserve"> gru</w:t>
      </w:r>
      <w:r>
        <w:rPr>
          <w:rFonts w:ascii="Times New Roman" w:hAnsi="Times New Roman"/>
          <w:sz w:val="24"/>
          <w:szCs w:val="24"/>
        </w:rPr>
        <w:t>bunuzu</w:t>
      </w:r>
      <w:r w:rsidRPr="005131A8">
        <w:rPr>
          <w:rFonts w:ascii="Times New Roman" w:hAnsi="Times New Roman"/>
          <w:sz w:val="24"/>
          <w:szCs w:val="24"/>
        </w:rPr>
        <w:t xml:space="preserve"> </w:t>
      </w:r>
      <w:r>
        <w:rPr>
          <w:rFonts w:ascii="Times New Roman" w:hAnsi="Times New Roman"/>
          <w:sz w:val="24"/>
          <w:szCs w:val="24"/>
        </w:rPr>
        <w:t>ve deneyin ismini yazınız</w:t>
      </w:r>
      <w:r w:rsidRPr="005131A8">
        <w:rPr>
          <w:rFonts w:ascii="Times New Roman" w:hAnsi="Times New Roman"/>
          <w:sz w:val="24"/>
          <w:szCs w:val="24"/>
        </w:rPr>
        <w:t>.</w:t>
      </w:r>
      <w:r>
        <w:rPr>
          <w:rFonts w:ascii="Times New Roman" w:hAnsi="Times New Roman"/>
          <w:sz w:val="24"/>
          <w:szCs w:val="24"/>
        </w:rPr>
        <w:t xml:space="preserve"> Rapor ayrıca printer çıktısı olarak </w:t>
      </w:r>
      <w:r w:rsidRPr="00DE3CA2">
        <w:rPr>
          <w:rFonts w:ascii="Times New Roman" w:hAnsi="Times New Roman"/>
          <w:b/>
          <w:sz w:val="24"/>
          <w:szCs w:val="24"/>
        </w:rPr>
        <w:t>deneye de getirilecektir</w:t>
      </w:r>
      <w:r>
        <w:rPr>
          <w:rFonts w:ascii="Times New Roman" w:hAnsi="Times New Roman"/>
          <w:sz w:val="24"/>
          <w:szCs w:val="24"/>
        </w:rPr>
        <w:t>.</w:t>
      </w:r>
    </w:p>
    <w:sectPr w:rsidR="000207A3" w:rsidRPr="00547420" w:rsidSect="00BB3D76">
      <w:footerReference w:type="even"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2F8F7" w14:textId="77777777" w:rsidR="00846B64" w:rsidRDefault="00846B64">
      <w:r>
        <w:separator/>
      </w:r>
    </w:p>
  </w:endnote>
  <w:endnote w:type="continuationSeparator" w:id="0">
    <w:p w14:paraId="110942D4" w14:textId="77777777" w:rsidR="00846B64" w:rsidRDefault="0084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rkish Helvetica">
    <w:altName w:val="Tahoma"/>
    <w:charset w:val="00"/>
    <w:family w:val="swiss"/>
    <w:pitch w:val="variable"/>
    <w:sig w:usb0="01000207" w:usb1="090E0000" w:usb2="00000010" w:usb3="00000000" w:csb0="001D0095"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2" w:type="dxa"/>
      <w:tblInd w:w="-176" w:type="dxa"/>
      <w:tblBorders>
        <w:top w:val="single" w:sz="12" w:space="0" w:color="000000"/>
      </w:tblBorders>
      <w:tblLook w:val="04A0" w:firstRow="1" w:lastRow="0" w:firstColumn="1" w:lastColumn="0" w:noHBand="0" w:noVBand="1"/>
    </w:tblPr>
    <w:tblGrid>
      <w:gridCol w:w="9782"/>
    </w:tblGrid>
    <w:tr w:rsidR="000452E1" w14:paraId="685228FD" w14:textId="77777777" w:rsidTr="00E80040">
      <w:tc>
        <w:tcPr>
          <w:tcW w:w="9782" w:type="dxa"/>
        </w:tcPr>
        <w:p w14:paraId="3C414389" w14:textId="77777777" w:rsidR="000452E1" w:rsidRDefault="000452E1" w:rsidP="00B051F1">
          <w:pPr>
            <w:autoSpaceDE w:val="0"/>
            <w:autoSpaceDN w:val="0"/>
            <w:adjustRightInd w:val="0"/>
            <w:jc w:val="right"/>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sidR="009B734D">
            <w:rPr>
              <w:rFonts w:ascii="TimesNewRomanPSMT" w:hAnsi="TimesNewRomanPSMT" w:cs="TimesNewRomanPSMT"/>
            </w:rPr>
            <w:t>Bilgisayar Grafikleri Laboratuarı</w:t>
          </w:r>
        </w:p>
        <w:p w14:paraId="2EC8C533" w14:textId="77777777" w:rsidR="000452E1" w:rsidRPr="00EC1EBB" w:rsidRDefault="000452E1" w:rsidP="00E80040">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sidR="007A5E4C">
            <w:rPr>
              <w:rFonts w:ascii="TimesNewRomanPSMT" w:hAnsi="TimesNewRomanPSMT" w:cs="TimesNewRomanPSMT"/>
              <w:noProof/>
            </w:rPr>
            <w:t>4</w:t>
          </w:r>
          <w:r w:rsidRPr="00EC1EBB">
            <w:rPr>
              <w:rFonts w:ascii="TimesNewRomanPSMT" w:hAnsi="TimesNewRomanPSMT" w:cs="TimesNewRomanPSMT"/>
            </w:rPr>
            <w:fldChar w:fldCharType="end"/>
          </w:r>
        </w:p>
        <w:p w14:paraId="6741F49D" w14:textId="77777777" w:rsidR="000452E1" w:rsidRDefault="000452E1" w:rsidP="00E80040">
          <w:pPr>
            <w:pStyle w:val="Footer"/>
          </w:pPr>
        </w:p>
      </w:tc>
    </w:tr>
  </w:tbl>
  <w:p w14:paraId="32FB58B7" w14:textId="77777777" w:rsidR="000452E1" w:rsidRDefault="00045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555B6" w14:textId="77777777" w:rsidR="000452E1" w:rsidRPr="002D41A2" w:rsidRDefault="000452E1">
    <w:pPr>
      <w:rPr>
        <w:sz w:val="16"/>
        <w:szCs w:val="16"/>
      </w:rPr>
    </w:pPr>
  </w:p>
  <w:p w14:paraId="5215E994" w14:textId="77777777" w:rsidR="000452E1" w:rsidRPr="002D41A2" w:rsidRDefault="000452E1">
    <w:pPr>
      <w:rPr>
        <w:sz w:val="16"/>
        <w:szCs w:val="16"/>
      </w:rPr>
    </w:pPr>
  </w:p>
  <w:tbl>
    <w:tblPr>
      <w:tblW w:w="9782" w:type="dxa"/>
      <w:tblInd w:w="-176" w:type="dxa"/>
      <w:tblBorders>
        <w:top w:val="single" w:sz="12" w:space="0" w:color="000000"/>
      </w:tblBorders>
      <w:tblLook w:val="04A0" w:firstRow="1" w:lastRow="0" w:firstColumn="1" w:lastColumn="0" w:noHBand="0" w:noVBand="1"/>
    </w:tblPr>
    <w:tblGrid>
      <w:gridCol w:w="9782"/>
    </w:tblGrid>
    <w:tr w:rsidR="000452E1" w14:paraId="7BC72E96" w14:textId="77777777">
      <w:tc>
        <w:tcPr>
          <w:tcW w:w="9782" w:type="dxa"/>
        </w:tcPr>
        <w:p w14:paraId="2DAEB107" w14:textId="77777777" w:rsidR="000452E1" w:rsidRDefault="000452E1" w:rsidP="008274E0">
          <w:pPr>
            <w:autoSpaceDE w:val="0"/>
            <w:autoSpaceDN w:val="0"/>
            <w:adjustRightInd w:val="0"/>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sidR="009B734D">
            <w:rPr>
              <w:rFonts w:ascii="TimesNewRomanPSMT" w:hAnsi="TimesNewRomanPSMT" w:cs="TimesNewRomanPSMT"/>
            </w:rPr>
            <w:t>Bilgisayar Grafikleri Laboratuarı</w:t>
          </w:r>
        </w:p>
        <w:p w14:paraId="21CA205A" w14:textId="77777777" w:rsidR="000452E1" w:rsidRPr="00EC1EBB" w:rsidRDefault="000452E1" w:rsidP="008426F5">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sidR="007A5E4C">
            <w:rPr>
              <w:rFonts w:ascii="TimesNewRomanPSMT" w:hAnsi="TimesNewRomanPSMT" w:cs="TimesNewRomanPSMT"/>
              <w:noProof/>
            </w:rPr>
            <w:t>5</w:t>
          </w:r>
          <w:r w:rsidRPr="00EC1EBB">
            <w:rPr>
              <w:rFonts w:ascii="TimesNewRomanPSMT" w:hAnsi="TimesNewRomanPSMT" w:cs="TimesNewRomanPSMT"/>
            </w:rPr>
            <w:fldChar w:fldCharType="end"/>
          </w:r>
        </w:p>
        <w:p w14:paraId="6247E91F" w14:textId="77777777" w:rsidR="000452E1" w:rsidRDefault="000452E1">
          <w:pPr>
            <w:pStyle w:val="Footer"/>
          </w:pPr>
        </w:p>
      </w:tc>
    </w:tr>
  </w:tbl>
  <w:p w14:paraId="23533903" w14:textId="77777777" w:rsidR="000452E1" w:rsidRDefault="00045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025DF" w14:textId="77777777" w:rsidR="00846B64" w:rsidRDefault="00846B64">
      <w:r>
        <w:separator/>
      </w:r>
    </w:p>
  </w:footnote>
  <w:footnote w:type="continuationSeparator" w:id="0">
    <w:p w14:paraId="4B81D20B" w14:textId="77777777" w:rsidR="00846B64" w:rsidRDefault="00846B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2769A"/>
    <w:multiLevelType w:val="hybridMultilevel"/>
    <w:tmpl w:val="4246F9D6"/>
    <w:lvl w:ilvl="0" w:tplc="4B043DFE">
      <w:start w:val="1"/>
      <w:numFmt w:val="decimal"/>
      <w:pStyle w:val="Reference"/>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C101DB"/>
    <w:multiLevelType w:val="hybridMultilevel"/>
    <w:tmpl w:val="945E57E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15:restartNumberingAfterBreak="0">
    <w:nsid w:val="16FA3584"/>
    <w:multiLevelType w:val="hybridMultilevel"/>
    <w:tmpl w:val="71AA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C10AA"/>
    <w:multiLevelType w:val="hybridMultilevel"/>
    <w:tmpl w:val="177E858A"/>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26BE037F"/>
    <w:multiLevelType w:val="hybridMultilevel"/>
    <w:tmpl w:val="9328F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3307B1F"/>
    <w:multiLevelType w:val="singleLevel"/>
    <w:tmpl w:val="B46C182C"/>
    <w:lvl w:ilvl="0">
      <w:start w:val="1"/>
      <w:numFmt w:val="decimal"/>
      <w:pStyle w:val="NumItem"/>
      <w:lvlText w:val="%1."/>
      <w:lvlJc w:val="left"/>
      <w:pPr>
        <w:tabs>
          <w:tab w:val="num" w:pos="360"/>
        </w:tabs>
        <w:ind w:left="360" w:hanging="360"/>
      </w:pPr>
    </w:lvl>
  </w:abstractNum>
  <w:abstractNum w:abstractNumId="6" w15:restartNumberingAfterBreak="0">
    <w:nsid w:val="4A9C0921"/>
    <w:multiLevelType w:val="hybridMultilevel"/>
    <w:tmpl w:val="EF66DAF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56DB46ED"/>
    <w:multiLevelType w:val="hybridMultilevel"/>
    <w:tmpl w:val="478ACA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5EA532DA"/>
    <w:multiLevelType w:val="hybridMultilevel"/>
    <w:tmpl w:val="10E6A726"/>
    <w:lvl w:ilvl="0" w:tplc="041F000F">
      <w:start w:val="1"/>
      <w:numFmt w:val="decimal"/>
      <w:lvlText w:val="%1."/>
      <w:lvlJc w:val="left"/>
      <w:pPr>
        <w:ind w:left="1260" w:hanging="360"/>
      </w:p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9" w15:restartNumberingAfterBreak="0">
    <w:nsid w:val="5EBE58A3"/>
    <w:multiLevelType w:val="hybridMultilevel"/>
    <w:tmpl w:val="367A6FC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60F54FC7"/>
    <w:multiLevelType w:val="hybridMultilevel"/>
    <w:tmpl w:val="8546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354E9"/>
    <w:multiLevelType w:val="hybridMultilevel"/>
    <w:tmpl w:val="81307C9E"/>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2" w15:restartNumberingAfterBreak="0">
    <w:nsid w:val="69274683"/>
    <w:multiLevelType w:val="multilevel"/>
    <w:tmpl w:val="8A903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C84050"/>
    <w:multiLevelType w:val="hybridMultilevel"/>
    <w:tmpl w:val="B330E280"/>
    <w:lvl w:ilvl="0" w:tplc="E6F85AD2">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4" w15:restartNumberingAfterBreak="0">
    <w:nsid w:val="6B8B1400"/>
    <w:multiLevelType w:val="hybridMultilevel"/>
    <w:tmpl w:val="CFD828CA"/>
    <w:lvl w:ilvl="0" w:tplc="04090001">
      <w:start w:val="1"/>
      <w:numFmt w:val="bullet"/>
      <w:lvlText w:val=""/>
      <w:lvlJc w:val="left"/>
      <w:pPr>
        <w:ind w:left="1796" w:hanging="360"/>
      </w:pPr>
      <w:rPr>
        <w:rFonts w:ascii="Symbol" w:hAnsi="Symbol"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15" w15:restartNumberingAfterBreak="0">
    <w:nsid w:val="7E455E7B"/>
    <w:multiLevelType w:val="hybridMultilevel"/>
    <w:tmpl w:val="DCC89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4"/>
  </w:num>
  <w:num w:numId="4">
    <w:abstractNumId w:val="7"/>
  </w:num>
  <w:num w:numId="5">
    <w:abstractNumId w:val="1"/>
  </w:num>
  <w:num w:numId="6">
    <w:abstractNumId w:val="15"/>
  </w:num>
  <w:num w:numId="7">
    <w:abstractNumId w:val="3"/>
  </w:num>
  <w:num w:numId="8">
    <w:abstractNumId w:val="9"/>
  </w:num>
  <w:num w:numId="9">
    <w:abstractNumId w:val="4"/>
  </w:num>
  <w:num w:numId="10">
    <w:abstractNumId w:val="5"/>
  </w:num>
  <w:num w:numId="11">
    <w:abstractNumId w:val="0"/>
  </w:num>
  <w:num w:numId="12">
    <w:abstractNumId w:val="0"/>
    <w:lvlOverride w:ilvl="0">
      <w:startOverride w:val="1"/>
    </w:lvlOverride>
  </w:num>
  <w:num w:numId="13">
    <w:abstractNumId w:val="6"/>
  </w:num>
  <w:num w:numId="14">
    <w:abstractNumId w:val="12"/>
  </w:num>
  <w:num w:numId="15">
    <w:abstractNumId w:val="11"/>
  </w:num>
  <w:num w:numId="16">
    <w:abstractNumId w:val="8"/>
  </w:num>
  <w:num w:numId="1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B5D"/>
    <w:rsid w:val="0000024C"/>
    <w:rsid w:val="0000120C"/>
    <w:rsid w:val="00005193"/>
    <w:rsid w:val="000052B9"/>
    <w:rsid w:val="00005B06"/>
    <w:rsid w:val="000135D1"/>
    <w:rsid w:val="00015D7C"/>
    <w:rsid w:val="000207A3"/>
    <w:rsid w:val="000234EB"/>
    <w:rsid w:val="000249AD"/>
    <w:rsid w:val="000255AF"/>
    <w:rsid w:val="00033F61"/>
    <w:rsid w:val="000452E1"/>
    <w:rsid w:val="000466AF"/>
    <w:rsid w:val="00051254"/>
    <w:rsid w:val="00054A71"/>
    <w:rsid w:val="00060ECA"/>
    <w:rsid w:val="00065A29"/>
    <w:rsid w:val="0007563A"/>
    <w:rsid w:val="00094F48"/>
    <w:rsid w:val="00097AEB"/>
    <w:rsid w:val="000A2EFC"/>
    <w:rsid w:val="000A49E9"/>
    <w:rsid w:val="000B386C"/>
    <w:rsid w:val="000C082C"/>
    <w:rsid w:val="000E79C3"/>
    <w:rsid w:val="000F1D1E"/>
    <w:rsid w:val="000F627A"/>
    <w:rsid w:val="001005DE"/>
    <w:rsid w:val="00110ED8"/>
    <w:rsid w:val="00112E87"/>
    <w:rsid w:val="00116534"/>
    <w:rsid w:val="0012194F"/>
    <w:rsid w:val="001308B0"/>
    <w:rsid w:val="00134EBB"/>
    <w:rsid w:val="00145B84"/>
    <w:rsid w:val="001476CB"/>
    <w:rsid w:val="0014799E"/>
    <w:rsid w:val="00156ED6"/>
    <w:rsid w:val="00165E8B"/>
    <w:rsid w:val="001665C8"/>
    <w:rsid w:val="00184EBE"/>
    <w:rsid w:val="00185B6F"/>
    <w:rsid w:val="00185E44"/>
    <w:rsid w:val="001867A2"/>
    <w:rsid w:val="00187F83"/>
    <w:rsid w:val="0019234F"/>
    <w:rsid w:val="0019375C"/>
    <w:rsid w:val="00193999"/>
    <w:rsid w:val="001959DE"/>
    <w:rsid w:val="001B3781"/>
    <w:rsid w:val="001B5A26"/>
    <w:rsid w:val="001B6DE4"/>
    <w:rsid w:val="001C4D4D"/>
    <w:rsid w:val="001C6ECE"/>
    <w:rsid w:val="001C756A"/>
    <w:rsid w:val="001C7667"/>
    <w:rsid w:val="001C7D86"/>
    <w:rsid w:val="001D060A"/>
    <w:rsid w:val="001D0B4E"/>
    <w:rsid w:val="001D1A4F"/>
    <w:rsid w:val="001E0F56"/>
    <w:rsid w:val="001F6F63"/>
    <w:rsid w:val="00207332"/>
    <w:rsid w:val="00207723"/>
    <w:rsid w:val="00227920"/>
    <w:rsid w:val="00237E2E"/>
    <w:rsid w:val="00245CED"/>
    <w:rsid w:val="002478D6"/>
    <w:rsid w:val="00251D53"/>
    <w:rsid w:val="00251EC8"/>
    <w:rsid w:val="00254509"/>
    <w:rsid w:val="00257221"/>
    <w:rsid w:val="00260A39"/>
    <w:rsid w:val="00265131"/>
    <w:rsid w:val="00266723"/>
    <w:rsid w:val="00267FFB"/>
    <w:rsid w:val="00280D68"/>
    <w:rsid w:val="0028361C"/>
    <w:rsid w:val="00295D43"/>
    <w:rsid w:val="002A31F7"/>
    <w:rsid w:val="002B7156"/>
    <w:rsid w:val="002C7C3B"/>
    <w:rsid w:val="002D4346"/>
    <w:rsid w:val="002E03FD"/>
    <w:rsid w:val="002E6B72"/>
    <w:rsid w:val="003003EA"/>
    <w:rsid w:val="00310424"/>
    <w:rsid w:val="00313EFF"/>
    <w:rsid w:val="00316BF3"/>
    <w:rsid w:val="00321A27"/>
    <w:rsid w:val="003248D7"/>
    <w:rsid w:val="00326F4C"/>
    <w:rsid w:val="00332BC3"/>
    <w:rsid w:val="003337EF"/>
    <w:rsid w:val="003414CC"/>
    <w:rsid w:val="003478BD"/>
    <w:rsid w:val="00387116"/>
    <w:rsid w:val="003871BC"/>
    <w:rsid w:val="00387A78"/>
    <w:rsid w:val="003925FE"/>
    <w:rsid w:val="003A37BE"/>
    <w:rsid w:val="003B1947"/>
    <w:rsid w:val="003B302F"/>
    <w:rsid w:val="003B3671"/>
    <w:rsid w:val="003B515D"/>
    <w:rsid w:val="003B74C1"/>
    <w:rsid w:val="003C149A"/>
    <w:rsid w:val="003C1E7E"/>
    <w:rsid w:val="003D66D4"/>
    <w:rsid w:val="003E50CD"/>
    <w:rsid w:val="003F2566"/>
    <w:rsid w:val="003F2E58"/>
    <w:rsid w:val="003F3E67"/>
    <w:rsid w:val="003F4B53"/>
    <w:rsid w:val="003F66BD"/>
    <w:rsid w:val="003F6AD6"/>
    <w:rsid w:val="00413156"/>
    <w:rsid w:val="00420FC4"/>
    <w:rsid w:val="00434627"/>
    <w:rsid w:val="0043472A"/>
    <w:rsid w:val="00467BB8"/>
    <w:rsid w:val="00471366"/>
    <w:rsid w:val="00472F04"/>
    <w:rsid w:val="00486624"/>
    <w:rsid w:val="00492576"/>
    <w:rsid w:val="004937D0"/>
    <w:rsid w:val="004A779B"/>
    <w:rsid w:val="004B0AA1"/>
    <w:rsid w:val="004B2BC9"/>
    <w:rsid w:val="004B4045"/>
    <w:rsid w:val="004B7E5F"/>
    <w:rsid w:val="004C0074"/>
    <w:rsid w:val="004C3D12"/>
    <w:rsid w:val="004C4728"/>
    <w:rsid w:val="004D1175"/>
    <w:rsid w:val="004D2782"/>
    <w:rsid w:val="004D2EA7"/>
    <w:rsid w:val="004F2AD9"/>
    <w:rsid w:val="004F4C9B"/>
    <w:rsid w:val="005002D9"/>
    <w:rsid w:val="00500408"/>
    <w:rsid w:val="00503004"/>
    <w:rsid w:val="00506C82"/>
    <w:rsid w:val="00517872"/>
    <w:rsid w:val="00533BEB"/>
    <w:rsid w:val="00533C1A"/>
    <w:rsid w:val="0053494B"/>
    <w:rsid w:val="00534E06"/>
    <w:rsid w:val="00535769"/>
    <w:rsid w:val="00542B47"/>
    <w:rsid w:val="005451DB"/>
    <w:rsid w:val="00547420"/>
    <w:rsid w:val="005514F1"/>
    <w:rsid w:val="0055184D"/>
    <w:rsid w:val="00560A2F"/>
    <w:rsid w:val="0056273E"/>
    <w:rsid w:val="00564212"/>
    <w:rsid w:val="00573A5F"/>
    <w:rsid w:val="00574803"/>
    <w:rsid w:val="005902F6"/>
    <w:rsid w:val="0059101E"/>
    <w:rsid w:val="00591402"/>
    <w:rsid w:val="005969EA"/>
    <w:rsid w:val="005A211B"/>
    <w:rsid w:val="005B35EC"/>
    <w:rsid w:val="005C1431"/>
    <w:rsid w:val="005C2FED"/>
    <w:rsid w:val="005C493A"/>
    <w:rsid w:val="005D2423"/>
    <w:rsid w:val="005D5D95"/>
    <w:rsid w:val="005E21BB"/>
    <w:rsid w:val="005E38B8"/>
    <w:rsid w:val="005F0C82"/>
    <w:rsid w:val="005F1BFF"/>
    <w:rsid w:val="005F5684"/>
    <w:rsid w:val="005F5BFB"/>
    <w:rsid w:val="00615922"/>
    <w:rsid w:val="00621656"/>
    <w:rsid w:val="0062372A"/>
    <w:rsid w:val="00627FC9"/>
    <w:rsid w:val="006308BA"/>
    <w:rsid w:val="00631B02"/>
    <w:rsid w:val="00636852"/>
    <w:rsid w:val="00643773"/>
    <w:rsid w:val="00643E07"/>
    <w:rsid w:val="00647A00"/>
    <w:rsid w:val="006501D4"/>
    <w:rsid w:val="0066284B"/>
    <w:rsid w:val="00664529"/>
    <w:rsid w:val="006650C3"/>
    <w:rsid w:val="00670C74"/>
    <w:rsid w:val="00676B51"/>
    <w:rsid w:val="006838BD"/>
    <w:rsid w:val="00687BED"/>
    <w:rsid w:val="0069151F"/>
    <w:rsid w:val="006919FB"/>
    <w:rsid w:val="006A2430"/>
    <w:rsid w:val="006D3074"/>
    <w:rsid w:val="006E4C4F"/>
    <w:rsid w:val="006E58E1"/>
    <w:rsid w:val="006E7D57"/>
    <w:rsid w:val="00701A47"/>
    <w:rsid w:val="00705BF5"/>
    <w:rsid w:val="00722963"/>
    <w:rsid w:val="007375B3"/>
    <w:rsid w:val="00744662"/>
    <w:rsid w:val="00746839"/>
    <w:rsid w:val="007520DD"/>
    <w:rsid w:val="0075467E"/>
    <w:rsid w:val="00755A6C"/>
    <w:rsid w:val="007616FF"/>
    <w:rsid w:val="007619D8"/>
    <w:rsid w:val="007641D1"/>
    <w:rsid w:val="00772BC1"/>
    <w:rsid w:val="00781F55"/>
    <w:rsid w:val="00787B5D"/>
    <w:rsid w:val="00796A78"/>
    <w:rsid w:val="007A03C3"/>
    <w:rsid w:val="007A5E4C"/>
    <w:rsid w:val="007C40AB"/>
    <w:rsid w:val="007C411F"/>
    <w:rsid w:val="007C46DC"/>
    <w:rsid w:val="007D5D2C"/>
    <w:rsid w:val="007F4300"/>
    <w:rsid w:val="00800373"/>
    <w:rsid w:val="008052E4"/>
    <w:rsid w:val="008069D7"/>
    <w:rsid w:val="00812E29"/>
    <w:rsid w:val="0081312D"/>
    <w:rsid w:val="008152D7"/>
    <w:rsid w:val="00822A27"/>
    <w:rsid w:val="008274E0"/>
    <w:rsid w:val="008325EE"/>
    <w:rsid w:val="008426F5"/>
    <w:rsid w:val="0084530E"/>
    <w:rsid w:val="00846B1A"/>
    <w:rsid w:val="00846B3B"/>
    <w:rsid w:val="00846B64"/>
    <w:rsid w:val="00850214"/>
    <w:rsid w:val="008538A8"/>
    <w:rsid w:val="00853C1E"/>
    <w:rsid w:val="008826D8"/>
    <w:rsid w:val="00882F54"/>
    <w:rsid w:val="0089274B"/>
    <w:rsid w:val="00893EA4"/>
    <w:rsid w:val="0089535D"/>
    <w:rsid w:val="00896324"/>
    <w:rsid w:val="008A72EA"/>
    <w:rsid w:val="008B2308"/>
    <w:rsid w:val="008B2DBB"/>
    <w:rsid w:val="008B36B3"/>
    <w:rsid w:val="008B573B"/>
    <w:rsid w:val="008C166A"/>
    <w:rsid w:val="008C61E0"/>
    <w:rsid w:val="008D7C3C"/>
    <w:rsid w:val="008F6785"/>
    <w:rsid w:val="00903890"/>
    <w:rsid w:val="009072FB"/>
    <w:rsid w:val="00921275"/>
    <w:rsid w:val="009225F7"/>
    <w:rsid w:val="009240E7"/>
    <w:rsid w:val="009253C0"/>
    <w:rsid w:val="009259E8"/>
    <w:rsid w:val="00930C64"/>
    <w:rsid w:val="00931AE6"/>
    <w:rsid w:val="00936D44"/>
    <w:rsid w:val="0094342B"/>
    <w:rsid w:val="00944A6B"/>
    <w:rsid w:val="009472B7"/>
    <w:rsid w:val="00947865"/>
    <w:rsid w:val="009559CB"/>
    <w:rsid w:val="00963F5D"/>
    <w:rsid w:val="009654CA"/>
    <w:rsid w:val="00966F9D"/>
    <w:rsid w:val="00974CDD"/>
    <w:rsid w:val="0098183B"/>
    <w:rsid w:val="009857F7"/>
    <w:rsid w:val="009876A9"/>
    <w:rsid w:val="009A23A2"/>
    <w:rsid w:val="009A2437"/>
    <w:rsid w:val="009A3C7A"/>
    <w:rsid w:val="009A587D"/>
    <w:rsid w:val="009A67C0"/>
    <w:rsid w:val="009B2065"/>
    <w:rsid w:val="009B2D3D"/>
    <w:rsid w:val="009B734D"/>
    <w:rsid w:val="009C1A4F"/>
    <w:rsid w:val="009C20CF"/>
    <w:rsid w:val="009D3901"/>
    <w:rsid w:val="009D3C53"/>
    <w:rsid w:val="009E5D90"/>
    <w:rsid w:val="009F3C7D"/>
    <w:rsid w:val="009F7BA8"/>
    <w:rsid w:val="00A0166A"/>
    <w:rsid w:val="00A0604F"/>
    <w:rsid w:val="00A07D0B"/>
    <w:rsid w:val="00A16CAE"/>
    <w:rsid w:val="00A17CE4"/>
    <w:rsid w:val="00A24776"/>
    <w:rsid w:val="00A30DA7"/>
    <w:rsid w:val="00A40C73"/>
    <w:rsid w:val="00A445EC"/>
    <w:rsid w:val="00A474F8"/>
    <w:rsid w:val="00A50A28"/>
    <w:rsid w:val="00A511B5"/>
    <w:rsid w:val="00A544E2"/>
    <w:rsid w:val="00A5719C"/>
    <w:rsid w:val="00A712F8"/>
    <w:rsid w:val="00A726B4"/>
    <w:rsid w:val="00A72D94"/>
    <w:rsid w:val="00A809B3"/>
    <w:rsid w:val="00A82577"/>
    <w:rsid w:val="00A97835"/>
    <w:rsid w:val="00A9789E"/>
    <w:rsid w:val="00AA3C96"/>
    <w:rsid w:val="00AA6371"/>
    <w:rsid w:val="00AA70AC"/>
    <w:rsid w:val="00AB2E1A"/>
    <w:rsid w:val="00AB46FC"/>
    <w:rsid w:val="00AB70EC"/>
    <w:rsid w:val="00AC2087"/>
    <w:rsid w:val="00AD34DC"/>
    <w:rsid w:val="00AD474D"/>
    <w:rsid w:val="00AE4765"/>
    <w:rsid w:val="00AF5148"/>
    <w:rsid w:val="00B051F1"/>
    <w:rsid w:val="00B117A4"/>
    <w:rsid w:val="00B223FE"/>
    <w:rsid w:val="00B443A7"/>
    <w:rsid w:val="00B47E1B"/>
    <w:rsid w:val="00B51FB5"/>
    <w:rsid w:val="00B54EDE"/>
    <w:rsid w:val="00B56F39"/>
    <w:rsid w:val="00B614CA"/>
    <w:rsid w:val="00B61BAF"/>
    <w:rsid w:val="00B62217"/>
    <w:rsid w:val="00B73865"/>
    <w:rsid w:val="00B8462B"/>
    <w:rsid w:val="00B879A0"/>
    <w:rsid w:val="00B919AF"/>
    <w:rsid w:val="00BA164C"/>
    <w:rsid w:val="00BA16DE"/>
    <w:rsid w:val="00BB3D76"/>
    <w:rsid w:val="00BD14C3"/>
    <w:rsid w:val="00BD1A35"/>
    <w:rsid w:val="00BD4393"/>
    <w:rsid w:val="00BD5BB3"/>
    <w:rsid w:val="00BD7DE1"/>
    <w:rsid w:val="00BE1D59"/>
    <w:rsid w:val="00BF0A5E"/>
    <w:rsid w:val="00BF78B4"/>
    <w:rsid w:val="00C02A56"/>
    <w:rsid w:val="00C1511D"/>
    <w:rsid w:val="00C16702"/>
    <w:rsid w:val="00C24C38"/>
    <w:rsid w:val="00C2743A"/>
    <w:rsid w:val="00C30C32"/>
    <w:rsid w:val="00C3174C"/>
    <w:rsid w:val="00C31E83"/>
    <w:rsid w:val="00C409E4"/>
    <w:rsid w:val="00C52F00"/>
    <w:rsid w:val="00C57D0D"/>
    <w:rsid w:val="00C70385"/>
    <w:rsid w:val="00C74002"/>
    <w:rsid w:val="00C7714B"/>
    <w:rsid w:val="00C81B26"/>
    <w:rsid w:val="00C844DF"/>
    <w:rsid w:val="00C861E4"/>
    <w:rsid w:val="00CA03DA"/>
    <w:rsid w:val="00CA059D"/>
    <w:rsid w:val="00CA44F7"/>
    <w:rsid w:val="00CA71BD"/>
    <w:rsid w:val="00CA7D60"/>
    <w:rsid w:val="00CB7E2E"/>
    <w:rsid w:val="00CC754A"/>
    <w:rsid w:val="00CC7E33"/>
    <w:rsid w:val="00CD26A4"/>
    <w:rsid w:val="00CE24DD"/>
    <w:rsid w:val="00CF131E"/>
    <w:rsid w:val="00CF305F"/>
    <w:rsid w:val="00CF3DFE"/>
    <w:rsid w:val="00CF445C"/>
    <w:rsid w:val="00D0245E"/>
    <w:rsid w:val="00D026B4"/>
    <w:rsid w:val="00D03B23"/>
    <w:rsid w:val="00D047F2"/>
    <w:rsid w:val="00D04B87"/>
    <w:rsid w:val="00D2158C"/>
    <w:rsid w:val="00D2180C"/>
    <w:rsid w:val="00D421A4"/>
    <w:rsid w:val="00D45BAF"/>
    <w:rsid w:val="00D51F54"/>
    <w:rsid w:val="00D53660"/>
    <w:rsid w:val="00D5609E"/>
    <w:rsid w:val="00D56E85"/>
    <w:rsid w:val="00D70474"/>
    <w:rsid w:val="00D73191"/>
    <w:rsid w:val="00D826C5"/>
    <w:rsid w:val="00D84343"/>
    <w:rsid w:val="00D86E11"/>
    <w:rsid w:val="00DB001A"/>
    <w:rsid w:val="00DB05F4"/>
    <w:rsid w:val="00DC0DF6"/>
    <w:rsid w:val="00DC115B"/>
    <w:rsid w:val="00DC2302"/>
    <w:rsid w:val="00DC27CB"/>
    <w:rsid w:val="00DD26AB"/>
    <w:rsid w:val="00DD30E1"/>
    <w:rsid w:val="00DD33A6"/>
    <w:rsid w:val="00DD346B"/>
    <w:rsid w:val="00DD394A"/>
    <w:rsid w:val="00DD4CDA"/>
    <w:rsid w:val="00DD7C68"/>
    <w:rsid w:val="00DE3818"/>
    <w:rsid w:val="00DE5E30"/>
    <w:rsid w:val="00DF25B3"/>
    <w:rsid w:val="00DF2D89"/>
    <w:rsid w:val="00DF2EAF"/>
    <w:rsid w:val="00DF31A8"/>
    <w:rsid w:val="00E001CB"/>
    <w:rsid w:val="00E0425F"/>
    <w:rsid w:val="00E063CA"/>
    <w:rsid w:val="00E11645"/>
    <w:rsid w:val="00E1240E"/>
    <w:rsid w:val="00E22F11"/>
    <w:rsid w:val="00E268D1"/>
    <w:rsid w:val="00E3280A"/>
    <w:rsid w:val="00E3537F"/>
    <w:rsid w:val="00E35DE6"/>
    <w:rsid w:val="00E36A74"/>
    <w:rsid w:val="00E4043B"/>
    <w:rsid w:val="00E50815"/>
    <w:rsid w:val="00E515CE"/>
    <w:rsid w:val="00E61A7D"/>
    <w:rsid w:val="00E61E31"/>
    <w:rsid w:val="00E64BF6"/>
    <w:rsid w:val="00E671F5"/>
    <w:rsid w:val="00E7281A"/>
    <w:rsid w:val="00E75F42"/>
    <w:rsid w:val="00E80040"/>
    <w:rsid w:val="00E802CE"/>
    <w:rsid w:val="00E8191A"/>
    <w:rsid w:val="00E93753"/>
    <w:rsid w:val="00EB40BF"/>
    <w:rsid w:val="00EB5531"/>
    <w:rsid w:val="00EC5F94"/>
    <w:rsid w:val="00EC7E17"/>
    <w:rsid w:val="00EE5031"/>
    <w:rsid w:val="00EE7169"/>
    <w:rsid w:val="00EF3DC2"/>
    <w:rsid w:val="00F00915"/>
    <w:rsid w:val="00F02AC5"/>
    <w:rsid w:val="00F06530"/>
    <w:rsid w:val="00F10AE9"/>
    <w:rsid w:val="00F10C22"/>
    <w:rsid w:val="00F1107B"/>
    <w:rsid w:val="00F17905"/>
    <w:rsid w:val="00F21284"/>
    <w:rsid w:val="00F26861"/>
    <w:rsid w:val="00F27602"/>
    <w:rsid w:val="00F322D1"/>
    <w:rsid w:val="00F40625"/>
    <w:rsid w:val="00F41770"/>
    <w:rsid w:val="00F4240B"/>
    <w:rsid w:val="00F428B7"/>
    <w:rsid w:val="00F5131A"/>
    <w:rsid w:val="00F52635"/>
    <w:rsid w:val="00F545D7"/>
    <w:rsid w:val="00F5491F"/>
    <w:rsid w:val="00F65FEA"/>
    <w:rsid w:val="00F71DB7"/>
    <w:rsid w:val="00F75214"/>
    <w:rsid w:val="00F831CB"/>
    <w:rsid w:val="00F91DE6"/>
    <w:rsid w:val="00F979B6"/>
    <w:rsid w:val="00FA00F3"/>
    <w:rsid w:val="00FA0DFA"/>
    <w:rsid w:val="00FA6DB2"/>
    <w:rsid w:val="00FB2E83"/>
    <w:rsid w:val="00FC1E52"/>
    <w:rsid w:val="00FC58AE"/>
    <w:rsid w:val="00FD3C25"/>
    <w:rsid w:val="00FD4E1B"/>
    <w:rsid w:val="00FD6486"/>
    <w:rsid w:val="00FE18D3"/>
    <w:rsid w:val="00FE54A9"/>
    <w:rsid w:val="00FF0129"/>
    <w:rsid w:val="00FF374C"/>
    <w:rsid w:val="00FF4A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CB061"/>
  <w15:docId w15:val="{D44EB549-1812-4E07-A1F9-CD8AA7E1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B5D"/>
    <w:rPr>
      <w:rFonts w:ascii="Turkish Helvetica" w:eastAsia="Times New Roman" w:hAnsi="Turkish Helvetica"/>
    </w:rPr>
  </w:style>
  <w:style w:type="paragraph" w:styleId="Heading1">
    <w:name w:val="heading 1"/>
    <w:basedOn w:val="Normal"/>
    <w:next w:val="Normal"/>
    <w:link w:val="Heading1Char"/>
    <w:uiPriority w:val="9"/>
    <w:qFormat/>
    <w:rsid w:val="00787B5D"/>
    <w:pPr>
      <w:keepNext/>
      <w:ind w:left="1701"/>
      <w:jc w:val="both"/>
      <w:outlineLvl w:val="0"/>
    </w:pPr>
    <w:rPr>
      <w:rFonts w:ascii="Bookman Old Style" w:hAnsi="Bookman Old Style"/>
      <w:sz w:val="24"/>
    </w:rPr>
  </w:style>
  <w:style w:type="paragraph" w:styleId="Heading2">
    <w:name w:val="heading 2"/>
    <w:basedOn w:val="Normal"/>
    <w:next w:val="Normal"/>
    <w:link w:val="Heading2Char"/>
    <w:uiPriority w:val="9"/>
    <w:qFormat/>
    <w:rsid w:val="00787B5D"/>
    <w:pPr>
      <w:keepNext/>
      <w:ind w:left="851" w:firstLine="4678"/>
      <w:jc w:val="both"/>
      <w:outlineLvl w:val="1"/>
    </w:pPr>
    <w:rPr>
      <w:rFonts w:ascii="Bookman Old Style" w:hAnsi="Bookman Old Style"/>
      <w:b/>
      <w:sz w:val="28"/>
    </w:rPr>
  </w:style>
  <w:style w:type="paragraph" w:styleId="Heading3">
    <w:name w:val="heading 3"/>
    <w:basedOn w:val="Normal"/>
    <w:next w:val="Normal"/>
    <w:link w:val="Heading3Char"/>
    <w:uiPriority w:val="9"/>
    <w:qFormat/>
    <w:rsid w:val="00787B5D"/>
    <w:pPr>
      <w:keepNext/>
      <w:outlineLvl w:val="2"/>
    </w:pPr>
    <w:rPr>
      <w:rFonts w:ascii="Times New Roman" w:hAnsi="Times New Roman"/>
      <w:b/>
    </w:rPr>
  </w:style>
  <w:style w:type="paragraph" w:styleId="Heading4">
    <w:name w:val="heading 4"/>
    <w:basedOn w:val="Normal"/>
    <w:next w:val="Normal"/>
    <w:link w:val="Heading4Char"/>
    <w:qFormat/>
    <w:rsid w:val="00787B5D"/>
    <w:pPr>
      <w:keepNext/>
      <w:outlineLvl w:val="3"/>
    </w:pPr>
    <w:rPr>
      <w:rFonts w:ascii="Bookman Old Style" w:hAnsi="Bookman Old Style"/>
      <w:b/>
      <w:sz w:val="22"/>
    </w:rPr>
  </w:style>
  <w:style w:type="paragraph" w:styleId="Heading5">
    <w:name w:val="heading 5"/>
    <w:basedOn w:val="Normal"/>
    <w:next w:val="Normal"/>
    <w:link w:val="Heading5Char"/>
    <w:qFormat/>
    <w:rsid w:val="00787B5D"/>
    <w:pPr>
      <w:keepNext/>
      <w:jc w:val="both"/>
      <w:outlineLvl w:val="4"/>
    </w:pPr>
    <w:rPr>
      <w:rFonts w:ascii="Bookman Old Style" w:hAnsi="Bookman Old Style"/>
      <w:sz w:val="28"/>
    </w:rPr>
  </w:style>
  <w:style w:type="paragraph" w:styleId="Heading6">
    <w:name w:val="heading 6"/>
    <w:basedOn w:val="Normal"/>
    <w:next w:val="Normal"/>
    <w:link w:val="Heading6Char"/>
    <w:qFormat/>
    <w:rsid w:val="00787B5D"/>
    <w:pPr>
      <w:keepNext/>
      <w:tabs>
        <w:tab w:val="left" w:pos="176"/>
      </w:tabs>
      <w:ind w:left="-284"/>
      <w:jc w:val="right"/>
      <w:outlineLvl w:val="5"/>
    </w:pPr>
    <w:rPr>
      <w:rFonts w:ascii="Bookman Old Style" w:hAnsi="Bookman Old Style"/>
      <w:b/>
      <w:noProof/>
      <w:sz w:val="22"/>
    </w:rPr>
  </w:style>
  <w:style w:type="paragraph" w:styleId="Heading7">
    <w:name w:val="heading 7"/>
    <w:basedOn w:val="Normal"/>
    <w:next w:val="Normal"/>
    <w:link w:val="Heading7Char"/>
    <w:qFormat/>
    <w:rsid w:val="00787B5D"/>
    <w:pPr>
      <w:keepNext/>
      <w:jc w:val="right"/>
      <w:outlineLvl w:val="6"/>
    </w:pPr>
    <w:rPr>
      <w:rFonts w:ascii="Bookman Old Style" w:hAnsi="Bookman Old Style"/>
      <w:b/>
      <w:sz w:val="16"/>
    </w:rPr>
  </w:style>
  <w:style w:type="paragraph" w:styleId="Heading8">
    <w:name w:val="heading 8"/>
    <w:basedOn w:val="Normal"/>
    <w:next w:val="Normal"/>
    <w:link w:val="Heading8Char"/>
    <w:qFormat/>
    <w:rsid w:val="00787B5D"/>
    <w:pPr>
      <w:keepNext/>
      <w:tabs>
        <w:tab w:val="left" w:pos="1134"/>
      </w:tabs>
      <w:spacing w:before="120"/>
      <w:ind w:left="1134" w:hanging="1134"/>
      <w:jc w:val="both"/>
      <w:outlineLvl w:val="7"/>
    </w:pPr>
    <w:rPr>
      <w:rFonts w:ascii="Times New Roman" w:hAnsi="Times New Roman"/>
      <w:b/>
    </w:rPr>
  </w:style>
  <w:style w:type="paragraph" w:styleId="Heading9">
    <w:name w:val="heading 9"/>
    <w:basedOn w:val="Normal"/>
    <w:next w:val="Normal"/>
    <w:link w:val="Heading9Char"/>
    <w:qFormat/>
    <w:rsid w:val="00787B5D"/>
    <w:pPr>
      <w:keepNext/>
      <w:tabs>
        <w:tab w:val="left" w:pos="1134"/>
      </w:tabs>
      <w:ind w:left="1134" w:hanging="1134"/>
      <w:jc w:val="both"/>
      <w:outlineLvl w:val="8"/>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B5D"/>
    <w:rPr>
      <w:rFonts w:ascii="Bookman Old Style" w:eastAsia="Times New Roman" w:hAnsi="Bookman Old Style" w:cs="Times New Roman"/>
      <w:sz w:val="24"/>
      <w:szCs w:val="20"/>
      <w:lang w:eastAsia="tr-TR"/>
    </w:rPr>
  </w:style>
  <w:style w:type="character" w:customStyle="1" w:styleId="Heading2Char">
    <w:name w:val="Heading 2 Char"/>
    <w:basedOn w:val="DefaultParagraphFont"/>
    <w:link w:val="Heading2"/>
    <w:uiPriority w:val="9"/>
    <w:rsid w:val="00787B5D"/>
    <w:rPr>
      <w:rFonts w:ascii="Bookman Old Style" w:eastAsia="Times New Roman" w:hAnsi="Bookman Old Style" w:cs="Times New Roman"/>
      <w:b/>
      <w:sz w:val="28"/>
      <w:szCs w:val="20"/>
      <w:lang w:eastAsia="tr-TR"/>
    </w:rPr>
  </w:style>
  <w:style w:type="character" w:customStyle="1" w:styleId="Heading3Char">
    <w:name w:val="Heading 3 Char"/>
    <w:basedOn w:val="DefaultParagraphFont"/>
    <w:link w:val="Heading3"/>
    <w:uiPriority w:val="9"/>
    <w:rsid w:val="00787B5D"/>
    <w:rPr>
      <w:rFonts w:ascii="Times New Roman" w:eastAsia="Times New Roman" w:hAnsi="Times New Roman" w:cs="Times New Roman"/>
      <w:b/>
      <w:sz w:val="20"/>
      <w:szCs w:val="20"/>
      <w:lang w:eastAsia="tr-TR"/>
    </w:rPr>
  </w:style>
  <w:style w:type="character" w:customStyle="1" w:styleId="Heading4Char">
    <w:name w:val="Heading 4 Char"/>
    <w:basedOn w:val="DefaultParagraphFont"/>
    <w:link w:val="Heading4"/>
    <w:rsid w:val="00787B5D"/>
    <w:rPr>
      <w:rFonts w:ascii="Bookman Old Style" w:eastAsia="Times New Roman" w:hAnsi="Bookman Old Style" w:cs="Times New Roman"/>
      <w:b/>
      <w:szCs w:val="20"/>
      <w:lang w:eastAsia="tr-TR"/>
    </w:rPr>
  </w:style>
  <w:style w:type="character" w:customStyle="1" w:styleId="Heading5Char">
    <w:name w:val="Heading 5 Char"/>
    <w:basedOn w:val="DefaultParagraphFont"/>
    <w:link w:val="Heading5"/>
    <w:rsid w:val="00787B5D"/>
    <w:rPr>
      <w:rFonts w:ascii="Bookman Old Style" w:eastAsia="Times New Roman" w:hAnsi="Bookman Old Style" w:cs="Times New Roman"/>
      <w:sz w:val="28"/>
      <w:szCs w:val="20"/>
      <w:lang w:eastAsia="tr-TR"/>
    </w:rPr>
  </w:style>
  <w:style w:type="character" w:customStyle="1" w:styleId="Heading6Char">
    <w:name w:val="Heading 6 Char"/>
    <w:basedOn w:val="DefaultParagraphFont"/>
    <w:link w:val="Heading6"/>
    <w:rsid w:val="00787B5D"/>
    <w:rPr>
      <w:rFonts w:ascii="Bookman Old Style" w:eastAsia="Times New Roman" w:hAnsi="Bookman Old Style" w:cs="Times New Roman"/>
      <w:b/>
      <w:noProof/>
      <w:szCs w:val="20"/>
      <w:lang w:eastAsia="tr-TR"/>
    </w:rPr>
  </w:style>
  <w:style w:type="character" w:customStyle="1" w:styleId="Heading7Char">
    <w:name w:val="Heading 7 Char"/>
    <w:basedOn w:val="DefaultParagraphFont"/>
    <w:link w:val="Heading7"/>
    <w:rsid w:val="00787B5D"/>
    <w:rPr>
      <w:rFonts w:ascii="Bookman Old Style" w:eastAsia="Times New Roman" w:hAnsi="Bookman Old Style" w:cs="Times New Roman"/>
      <w:b/>
      <w:sz w:val="16"/>
      <w:szCs w:val="20"/>
      <w:lang w:eastAsia="tr-TR"/>
    </w:rPr>
  </w:style>
  <w:style w:type="character" w:customStyle="1" w:styleId="Heading8Char">
    <w:name w:val="Heading 8 Char"/>
    <w:basedOn w:val="DefaultParagraphFont"/>
    <w:link w:val="Heading8"/>
    <w:rsid w:val="00787B5D"/>
    <w:rPr>
      <w:rFonts w:ascii="Times New Roman" w:eastAsia="Times New Roman" w:hAnsi="Times New Roman" w:cs="Times New Roman"/>
      <w:b/>
      <w:sz w:val="20"/>
      <w:szCs w:val="20"/>
      <w:lang w:eastAsia="tr-TR"/>
    </w:rPr>
  </w:style>
  <w:style w:type="character" w:customStyle="1" w:styleId="Heading9Char">
    <w:name w:val="Heading 9 Char"/>
    <w:basedOn w:val="DefaultParagraphFont"/>
    <w:link w:val="Heading9"/>
    <w:rsid w:val="00787B5D"/>
    <w:rPr>
      <w:rFonts w:ascii="Times New Roman" w:eastAsia="Times New Roman" w:hAnsi="Times New Roman" w:cs="Times New Roman"/>
      <w:sz w:val="24"/>
      <w:szCs w:val="20"/>
      <w:lang w:eastAsia="tr-TR"/>
    </w:rPr>
  </w:style>
  <w:style w:type="paragraph" w:styleId="BalloonText">
    <w:name w:val="Balloon Text"/>
    <w:basedOn w:val="Normal"/>
    <w:link w:val="BalloonTextChar"/>
    <w:uiPriority w:val="99"/>
    <w:semiHidden/>
    <w:unhideWhenUsed/>
    <w:rsid w:val="00787B5D"/>
    <w:rPr>
      <w:rFonts w:ascii="Tahoma" w:hAnsi="Tahoma" w:cs="Tahoma"/>
      <w:sz w:val="16"/>
      <w:szCs w:val="16"/>
    </w:rPr>
  </w:style>
  <w:style w:type="character" w:customStyle="1" w:styleId="BalloonTextChar">
    <w:name w:val="Balloon Text Char"/>
    <w:basedOn w:val="DefaultParagraphFont"/>
    <w:link w:val="BalloonText"/>
    <w:uiPriority w:val="99"/>
    <w:semiHidden/>
    <w:rsid w:val="00787B5D"/>
    <w:rPr>
      <w:rFonts w:ascii="Tahoma" w:eastAsia="Times New Roman" w:hAnsi="Tahoma" w:cs="Tahoma"/>
      <w:sz w:val="16"/>
      <w:szCs w:val="16"/>
      <w:lang w:eastAsia="tr-TR"/>
    </w:rPr>
  </w:style>
  <w:style w:type="character" w:customStyle="1" w:styleId="BalonMetniChar">
    <w:name w:val="Balon Metni Char"/>
    <w:basedOn w:val="DefaultParagraphFont"/>
    <w:uiPriority w:val="99"/>
    <w:semiHidden/>
    <w:rsid w:val="00787B5D"/>
    <w:rPr>
      <w:rFonts w:ascii="Tahoma" w:eastAsia="Times New Roman" w:hAnsi="Tahoma" w:cs="Tahoma"/>
      <w:sz w:val="16"/>
      <w:szCs w:val="16"/>
      <w:lang w:eastAsia="tr-TR"/>
    </w:rPr>
  </w:style>
  <w:style w:type="character" w:customStyle="1" w:styleId="HeaderChar">
    <w:name w:val="Header Char"/>
    <w:basedOn w:val="DefaultParagraphFont"/>
    <w:link w:val="Header"/>
    <w:uiPriority w:val="99"/>
    <w:rsid w:val="00787B5D"/>
    <w:rPr>
      <w:rFonts w:ascii="Turkish Helvetica" w:eastAsia="Times New Roman" w:hAnsi="Turkish Helvetica" w:cs="Times New Roman"/>
      <w:sz w:val="20"/>
      <w:szCs w:val="20"/>
      <w:lang w:eastAsia="tr-TR"/>
    </w:rPr>
  </w:style>
  <w:style w:type="paragraph" w:styleId="Header">
    <w:name w:val="header"/>
    <w:basedOn w:val="Normal"/>
    <w:link w:val="HeaderChar"/>
    <w:uiPriority w:val="99"/>
    <w:unhideWhenUsed/>
    <w:rsid w:val="00787B5D"/>
    <w:pPr>
      <w:tabs>
        <w:tab w:val="center" w:pos="4536"/>
        <w:tab w:val="right" w:pos="9072"/>
      </w:tabs>
    </w:pPr>
  </w:style>
  <w:style w:type="paragraph" w:styleId="Footer">
    <w:name w:val="footer"/>
    <w:basedOn w:val="Normal"/>
    <w:link w:val="FooterChar"/>
    <w:uiPriority w:val="99"/>
    <w:unhideWhenUsed/>
    <w:rsid w:val="00787B5D"/>
    <w:pPr>
      <w:tabs>
        <w:tab w:val="center" w:pos="4536"/>
        <w:tab w:val="right" w:pos="9072"/>
      </w:tabs>
    </w:pPr>
  </w:style>
  <w:style w:type="character" w:customStyle="1" w:styleId="FooterChar">
    <w:name w:val="Footer Char"/>
    <w:basedOn w:val="DefaultParagraphFont"/>
    <w:link w:val="Footer"/>
    <w:uiPriority w:val="99"/>
    <w:rsid w:val="00787B5D"/>
    <w:rPr>
      <w:rFonts w:ascii="Turkish Helvetica" w:eastAsia="Times New Roman" w:hAnsi="Turkish Helvetica" w:cs="Times New Roman"/>
      <w:sz w:val="20"/>
      <w:szCs w:val="20"/>
      <w:lang w:eastAsia="tr-TR"/>
    </w:rPr>
  </w:style>
  <w:style w:type="character" w:styleId="Emphasis">
    <w:name w:val="Emphasis"/>
    <w:basedOn w:val="DefaultParagraphFont"/>
    <w:qFormat/>
    <w:rsid w:val="00787B5D"/>
    <w:rPr>
      <w:i/>
      <w:iCs/>
    </w:rPr>
  </w:style>
  <w:style w:type="paragraph" w:styleId="ListParagraph">
    <w:name w:val="List Paragraph"/>
    <w:basedOn w:val="Normal"/>
    <w:uiPriority w:val="34"/>
    <w:qFormat/>
    <w:rsid w:val="00787B5D"/>
    <w:pPr>
      <w:ind w:left="720"/>
      <w:contextualSpacing/>
    </w:pPr>
  </w:style>
  <w:style w:type="paragraph" w:styleId="BodyTextIndent">
    <w:name w:val="Body Text Indent"/>
    <w:basedOn w:val="Normal"/>
    <w:link w:val="BodyTextIndentChar"/>
    <w:semiHidden/>
    <w:rsid w:val="00787B5D"/>
    <w:pPr>
      <w:autoSpaceDE w:val="0"/>
      <w:autoSpaceDN w:val="0"/>
      <w:adjustRightInd w:val="0"/>
      <w:spacing w:line="360" w:lineRule="auto"/>
      <w:ind w:firstLine="540"/>
      <w:jc w:val="both"/>
    </w:pPr>
    <w:rPr>
      <w:rFonts w:ascii="Times New Roman" w:hAnsi="Times New Roman"/>
      <w:sz w:val="24"/>
      <w:szCs w:val="24"/>
    </w:rPr>
  </w:style>
  <w:style w:type="character" w:customStyle="1" w:styleId="BodyTextIndentChar">
    <w:name w:val="Body Text Indent Char"/>
    <w:basedOn w:val="DefaultParagraphFont"/>
    <w:link w:val="BodyTextIndent"/>
    <w:semiHidden/>
    <w:rsid w:val="00787B5D"/>
    <w:rPr>
      <w:rFonts w:ascii="Times New Roman" w:eastAsia="Times New Roman" w:hAnsi="Times New Roman" w:cs="Times New Roman"/>
      <w:sz w:val="24"/>
      <w:szCs w:val="24"/>
      <w:lang w:eastAsia="tr-TR"/>
    </w:rPr>
  </w:style>
  <w:style w:type="character" w:customStyle="1" w:styleId="GvdeMetniGirintisiChar">
    <w:name w:val="Gövde Metni Girintisi Char"/>
    <w:basedOn w:val="DefaultParagraphFont"/>
    <w:semiHidden/>
    <w:rsid w:val="00787B5D"/>
    <w:rPr>
      <w:rFonts w:ascii="Turkish Helvetica" w:eastAsia="Times New Roman" w:hAnsi="Turkish Helvetica" w:cs="Times New Roman"/>
      <w:sz w:val="20"/>
      <w:szCs w:val="20"/>
      <w:lang w:eastAsia="tr-TR"/>
    </w:rPr>
  </w:style>
  <w:style w:type="character" w:customStyle="1" w:styleId="grame">
    <w:name w:val="grame"/>
    <w:basedOn w:val="DefaultParagraphFont"/>
    <w:rsid w:val="00787B5D"/>
  </w:style>
  <w:style w:type="character" w:customStyle="1" w:styleId="spelle">
    <w:name w:val="spelle"/>
    <w:basedOn w:val="DefaultParagraphFont"/>
    <w:rsid w:val="00787B5D"/>
  </w:style>
  <w:style w:type="character" w:customStyle="1" w:styleId="BodyTextIndent2Char">
    <w:name w:val="Body Text Indent 2 Char"/>
    <w:basedOn w:val="DefaultParagraphFont"/>
    <w:link w:val="BodyTextIndent2"/>
    <w:semiHidden/>
    <w:rsid w:val="00787B5D"/>
    <w:rPr>
      <w:rFonts w:ascii="Times New Roman" w:eastAsia="Calibri" w:hAnsi="Times New Roman" w:cs="Times New Roman"/>
      <w:color w:val="0000FF"/>
      <w:sz w:val="24"/>
      <w:szCs w:val="24"/>
    </w:rPr>
  </w:style>
  <w:style w:type="paragraph" w:styleId="BodyTextIndent2">
    <w:name w:val="Body Text Indent 2"/>
    <w:basedOn w:val="Normal"/>
    <w:link w:val="BodyTextIndent2Char"/>
    <w:semiHidden/>
    <w:rsid w:val="00787B5D"/>
    <w:pPr>
      <w:autoSpaceDE w:val="0"/>
      <w:autoSpaceDN w:val="0"/>
      <w:adjustRightInd w:val="0"/>
      <w:spacing w:line="360" w:lineRule="auto"/>
      <w:ind w:firstLine="550"/>
      <w:jc w:val="both"/>
    </w:pPr>
    <w:rPr>
      <w:rFonts w:ascii="Times New Roman" w:eastAsia="Calibri" w:hAnsi="Times New Roman"/>
      <w:color w:val="0000FF"/>
      <w:sz w:val="24"/>
      <w:szCs w:val="24"/>
      <w:lang w:eastAsia="en-US"/>
    </w:rPr>
  </w:style>
  <w:style w:type="paragraph" w:styleId="BodyText">
    <w:name w:val="Body Text"/>
    <w:basedOn w:val="Normal"/>
    <w:link w:val="BodyTextChar"/>
    <w:semiHidden/>
    <w:rsid w:val="00787B5D"/>
    <w:pPr>
      <w:tabs>
        <w:tab w:val="left" w:pos="540"/>
      </w:tabs>
      <w:autoSpaceDE w:val="0"/>
      <w:autoSpaceDN w:val="0"/>
      <w:adjustRightInd w:val="0"/>
      <w:spacing w:line="360" w:lineRule="auto"/>
      <w:jc w:val="both"/>
    </w:pPr>
    <w:rPr>
      <w:rFonts w:ascii="Times New Roman" w:eastAsia="Calibri" w:hAnsi="Times New Roman"/>
      <w:color w:val="0000FF"/>
      <w:sz w:val="24"/>
      <w:szCs w:val="24"/>
      <w:lang w:eastAsia="en-US"/>
    </w:rPr>
  </w:style>
  <w:style w:type="character" w:customStyle="1" w:styleId="BodyTextChar">
    <w:name w:val="Body Text Char"/>
    <w:basedOn w:val="DefaultParagraphFont"/>
    <w:link w:val="BodyText"/>
    <w:semiHidden/>
    <w:rsid w:val="00787B5D"/>
    <w:rPr>
      <w:rFonts w:ascii="Times New Roman" w:eastAsia="Calibri" w:hAnsi="Times New Roman" w:cs="Times New Roman"/>
      <w:color w:val="0000FF"/>
      <w:sz w:val="24"/>
      <w:szCs w:val="24"/>
    </w:rPr>
  </w:style>
  <w:style w:type="character" w:customStyle="1" w:styleId="BodyTextIndent3Char">
    <w:name w:val="Body Text Indent 3 Char"/>
    <w:basedOn w:val="DefaultParagraphFont"/>
    <w:link w:val="BodyTextIndent3"/>
    <w:semiHidden/>
    <w:rsid w:val="00787B5D"/>
    <w:rPr>
      <w:rFonts w:ascii="Times New Roman" w:eastAsia="Calibri" w:hAnsi="Times New Roman" w:cs="Times New Roman"/>
      <w:color w:val="000000"/>
      <w:sz w:val="24"/>
      <w:szCs w:val="24"/>
    </w:rPr>
  </w:style>
  <w:style w:type="paragraph" w:styleId="BodyTextIndent3">
    <w:name w:val="Body Text Indent 3"/>
    <w:basedOn w:val="Normal"/>
    <w:link w:val="BodyTextIndent3Char"/>
    <w:semiHidden/>
    <w:rsid w:val="00787B5D"/>
    <w:pPr>
      <w:autoSpaceDE w:val="0"/>
      <w:autoSpaceDN w:val="0"/>
      <w:adjustRightInd w:val="0"/>
      <w:spacing w:line="360" w:lineRule="auto"/>
      <w:ind w:firstLine="540"/>
      <w:jc w:val="both"/>
    </w:pPr>
    <w:rPr>
      <w:rFonts w:ascii="Times New Roman" w:eastAsia="Calibri" w:hAnsi="Times New Roman"/>
      <w:color w:val="000000"/>
      <w:sz w:val="24"/>
      <w:szCs w:val="24"/>
      <w:lang w:eastAsia="en-US"/>
    </w:rPr>
  </w:style>
  <w:style w:type="paragraph" w:styleId="TOC1">
    <w:name w:val="toc 1"/>
    <w:basedOn w:val="Normal"/>
    <w:next w:val="Normal"/>
    <w:autoRedefine/>
    <w:uiPriority w:val="39"/>
    <w:qFormat/>
    <w:rsid w:val="00787B5D"/>
    <w:pPr>
      <w:spacing w:line="480" w:lineRule="auto"/>
    </w:pPr>
    <w:rPr>
      <w:rFonts w:ascii="Times New Roman" w:hAnsi="Times New Roman"/>
      <w:sz w:val="24"/>
      <w:szCs w:val="24"/>
    </w:rPr>
  </w:style>
  <w:style w:type="character" w:styleId="Hyperlink">
    <w:name w:val="Hyperlink"/>
    <w:basedOn w:val="DefaultParagraphFont"/>
    <w:rsid w:val="00787B5D"/>
    <w:rPr>
      <w:color w:val="0000FF"/>
      <w:u w:val="single"/>
    </w:rPr>
  </w:style>
  <w:style w:type="paragraph" w:customStyle="1" w:styleId="ListeParagraf1">
    <w:name w:val="Liste Paragraf1"/>
    <w:basedOn w:val="Normal"/>
    <w:qFormat/>
    <w:rsid w:val="00787B5D"/>
    <w:pPr>
      <w:widowControl w:val="0"/>
      <w:ind w:left="708"/>
      <w:jc w:val="both"/>
    </w:pPr>
    <w:rPr>
      <w:rFonts w:ascii="Times New Roman" w:hAnsi="Times New Roman"/>
      <w:sz w:val="24"/>
      <w:szCs w:val="24"/>
      <w:lang w:eastAsia="en-US"/>
    </w:rPr>
  </w:style>
  <w:style w:type="paragraph" w:customStyle="1" w:styleId="a">
    <w:name w:val="a."/>
    <w:basedOn w:val="Normal"/>
    <w:rsid w:val="00787B5D"/>
    <w:pPr>
      <w:widowControl w:val="0"/>
      <w:ind w:left="1440" w:hanging="360"/>
      <w:jc w:val="both"/>
    </w:pPr>
    <w:rPr>
      <w:rFonts w:ascii="Times New Roman" w:hAnsi="Times New Roman"/>
      <w:sz w:val="24"/>
      <w:szCs w:val="24"/>
      <w:lang w:eastAsia="en-US"/>
    </w:rPr>
  </w:style>
  <w:style w:type="character" w:customStyle="1" w:styleId="normalmetin1">
    <w:name w:val="normalmetin1"/>
    <w:basedOn w:val="DefaultParagraphFont"/>
    <w:rsid w:val="00787B5D"/>
  </w:style>
  <w:style w:type="character" w:customStyle="1" w:styleId="vurgulink">
    <w:name w:val="vurgulink"/>
    <w:basedOn w:val="DefaultParagraphFont"/>
    <w:rsid w:val="00787B5D"/>
  </w:style>
  <w:style w:type="paragraph" w:customStyle="1" w:styleId="normalmetin">
    <w:name w:val="normalmetin"/>
    <w:basedOn w:val="Normal"/>
    <w:rsid w:val="00787B5D"/>
    <w:pPr>
      <w:spacing w:before="100" w:beforeAutospacing="1" w:after="100" w:afterAutospacing="1"/>
    </w:pPr>
    <w:rPr>
      <w:rFonts w:ascii="Times New Roman" w:hAnsi="Times New Roman"/>
      <w:sz w:val="24"/>
      <w:szCs w:val="24"/>
    </w:rPr>
  </w:style>
  <w:style w:type="paragraph" w:styleId="Title">
    <w:name w:val="Title"/>
    <w:basedOn w:val="Normal"/>
    <w:link w:val="TitleChar"/>
    <w:qFormat/>
    <w:rsid w:val="00787B5D"/>
    <w:pPr>
      <w:jc w:val="center"/>
    </w:pPr>
    <w:rPr>
      <w:rFonts w:ascii="Times New Roman" w:hAnsi="Times New Roman"/>
      <w:b/>
      <w:bCs/>
      <w:sz w:val="28"/>
      <w:szCs w:val="24"/>
    </w:rPr>
  </w:style>
  <w:style w:type="character" w:customStyle="1" w:styleId="TitleChar">
    <w:name w:val="Title Char"/>
    <w:basedOn w:val="DefaultParagraphFont"/>
    <w:link w:val="Title"/>
    <w:rsid w:val="00787B5D"/>
    <w:rPr>
      <w:rFonts w:ascii="Times New Roman" w:eastAsia="Times New Roman" w:hAnsi="Times New Roman" w:cs="Times New Roman"/>
      <w:b/>
      <w:bCs/>
      <w:sz w:val="28"/>
      <w:szCs w:val="24"/>
      <w:lang w:eastAsia="tr-TR"/>
    </w:rPr>
  </w:style>
  <w:style w:type="paragraph" w:customStyle="1" w:styleId="Bullet1">
    <w:name w:val="Bullet1"/>
    <w:basedOn w:val="BodyText"/>
    <w:rsid w:val="00787B5D"/>
    <w:pPr>
      <w:widowControl w:val="0"/>
      <w:tabs>
        <w:tab w:val="clear" w:pos="540"/>
      </w:tabs>
      <w:autoSpaceDE/>
      <w:autoSpaceDN/>
      <w:adjustRightInd/>
      <w:spacing w:line="240" w:lineRule="auto"/>
      <w:ind w:left="870" w:hanging="435"/>
    </w:pPr>
    <w:rPr>
      <w:rFonts w:eastAsia="Times New Roman"/>
      <w:color w:val="auto"/>
    </w:rPr>
  </w:style>
  <w:style w:type="character" w:styleId="Strong">
    <w:name w:val="Strong"/>
    <w:basedOn w:val="DefaultParagraphFont"/>
    <w:qFormat/>
    <w:rsid w:val="00787B5D"/>
    <w:rPr>
      <w:b/>
      <w:bCs/>
    </w:rPr>
  </w:style>
  <w:style w:type="character" w:styleId="PageNumber">
    <w:name w:val="page number"/>
    <w:basedOn w:val="DefaultParagraphFont"/>
    <w:rsid w:val="00787B5D"/>
  </w:style>
  <w:style w:type="character" w:customStyle="1" w:styleId="BodyText2Char">
    <w:name w:val="Body Text 2 Char"/>
    <w:basedOn w:val="DefaultParagraphFont"/>
    <w:link w:val="BodyText2"/>
    <w:semiHidden/>
    <w:rsid w:val="00787B5D"/>
    <w:rPr>
      <w:rFonts w:ascii="Times New Roman" w:eastAsia="Times New Roman" w:hAnsi="Times New Roman" w:cs="Times New Roman"/>
      <w:color w:val="000000"/>
      <w:sz w:val="24"/>
      <w:szCs w:val="24"/>
      <w:lang w:eastAsia="tr-TR"/>
    </w:rPr>
  </w:style>
  <w:style w:type="paragraph" w:styleId="BodyText2">
    <w:name w:val="Body Text 2"/>
    <w:basedOn w:val="Normal"/>
    <w:link w:val="BodyText2Char"/>
    <w:semiHidden/>
    <w:rsid w:val="00787B5D"/>
    <w:pPr>
      <w:spacing w:line="360" w:lineRule="auto"/>
    </w:pPr>
    <w:rPr>
      <w:rFonts w:ascii="Times New Roman" w:hAnsi="Times New Roman"/>
      <w:color w:val="000000"/>
      <w:sz w:val="24"/>
      <w:szCs w:val="24"/>
    </w:rPr>
  </w:style>
  <w:style w:type="paragraph" w:customStyle="1" w:styleId="Default">
    <w:name w:val="Default"/>
    <w:rsid w:val="00787B5D"/>
    <w:pPr>
      <w:autoSpaceDE w:val="0"/>
      <w:autoSpaceDN w:val="0"/>
      <w:adjustRightInd w:val="0"/>
    </w:pPr>
    <w:rPr>
      <w:rFonts w:ascii="Times New Roman" w:eastAsia="Times New Roman" w:hAnsi="Times New Roman"/>
      <w:color w:val="000000"/>
      <w:sz w:val="24"/>
      <w:szCs w:val="24"/>
    </w:rPr>
  </w:style>
  <w:style w:type="paragraph" w:customStyle="1" w:styleId="girinti">
    <w:name w:val="girinti"/>
    <w:basedOn w:val="Normal"/>
    <w:rsid w:val="00787B5D"/>
    <w:pPr>
      <w:spacing w:before="100" w:beforeAutospacing="1" w:after="100" w:afterAutospacing="1"/>
    </w:pPr>
    <w:rPr>
      <w:rFonts w:ascii="Times New Roman" w:hAnsi="Times New Roman"/>
      <w:sz w:val="24"/>
      <w:szCs w:val="24"/>
    </w:rPr>
  </w:style>
  <w:style w:type="paragraph" w:customStyle="1" w:styleId="Style1">
    <w:name w:val="Style1"/>
    <w:basedOn w:val="Normal"/>
    <w:rsid w:val="00787B5D"/>
    <w:pPr>
      <w:spacing w:line="360" w:lineRule="auto"/>
      <w:jc w:val="both"/>
    </w:pPr>
    <w:rPr>
      <w:rFonts w:ascii="Times New Roman" w:hAnsi="Times New Roman"/>
      <w:sz w:val="24"/>
      <w:szCs w:val="24"/>
      <w:lang w:val="en-GB" w:eastAsia="en-US"/>
    </w:rPr>
  </w:style>
  <w:style w:type="paragraph" w:customStyle="1" w:styleId="bir">
    <w:name w:val="bir"/>
    <w:basedOn w:val="Heading1"/>
    <w:next w:val="Normal"/>
    <w:rsid w:val="00787B5D"/>
    <w:pPr>
      <w:ind w:left="0"/>
    </w:pPr>
    <w:rPr>
      <w:rFonts w:ascii="Times New Roman" w:hAnsi="Times New Roman"/>
      <w:b/>
      <w:bCs/>
    </w:rPr>
  </w:style>
  <w:style w:type="paragraph" w:customStyle="1" w:styleId="iki">
    <w:name w:val="iki"/>
    <w:basedOn w:val="Normal"/>
    <w:rsid w:val="00787B5D"/>
    <w:pPr>
      <w:tabs>
        <w:tab w:val="left" w:pos="284"/>
      </w:tabs>
      <w:spacing w:line="360" w:lineRule="auto"/>
      <w:jc w:val="both"/>
    </w:pPr>
    <w:rPr>
      <w:rFonts w:ascii="Times New Roman" w:hAnsi="Times New Roman"/>
      <w:b/>
      <w:sz w:val="24"/>
      <w:szCs w:val="24"/>
    </w:rPr>
  </w:style>
  <w:style w:type="paragraph" w:customStyle="1" w:styleId="a0">
    <w:name w:val="üç"/>
    <w:basedOn w:val="Normal"/>
    <w:rsid w:val="00787B5D"/>
    <w:pPr>
      <w:spacing w:line="360" w:lineRule="auto"/>
      <w:jc w:val="both"/>
    </w:pPr>
    <w:rPr>
      <w:rFonts w:ascii="Times New Roman" w:hAnsi="Times New Roman"/>
      <w:b/>
      <w:sz w:val="24"/>
      <w:szCs w:val="24"/>
    </w:rPr>
  </w:style>
  <w:style w:type="paragraph" w:customStyle="1" w:styleId="drt">
    <w:name w:val="dört"/>
    <w:basedOn w:val="Normal"/>
    <w:rsid w:val="00787B5D"/>
    <w:pPr>
      <w:spacing w:line="360" w:lineRule="auto"/>
      <w:jc w:val="both"/>
    </w:pPr>
    <w:rPr>
      <w:rFonts w:ascii="Times New Roman" w:hAnsi="Times New Roman"/>
      <w:b/>
      <w:sz w:val="24"/>
      <w:szCs w:val="24"/>
    </w:rPr>
  </w:style>
  <w:style w:type="paragraph" w:styleId="TOC2">
    <w:name w:val="toc 2"/>
    <w:basedOn w:val="Normal"/>
    <w:next w:val="Normal"/>
    <w:autoRedefine/>
    <w:uiPriority w:val="39"/>
    <w:qFormat/>
    <w:rsid w:val="00787B5D"/>
    <w:pPr>
      <w:ind w:left="200"/>
    </w:pPr>
  </w:style>
  <w:style w:type="paragraph" w:styleId="TOC3">
    <w:name w:val="toc 3"/>
    <w:basedOn w:val="Normal"/>
    <w:next w:val="Normal"/>
    <w:autoRedefine/>
    <w:uiPriority w:val="39"/>
    <w:qFormat/>
    <w:rsid w:val="00787B5D"/>
    <w:pPr>
      <w:ind w:left="400"/>
    </w:pPr>
  </w:style>
  <w:style w:type="paragraph" w:styleId="TOC4">
    <w:name w:val="toc 4"/>
    <w:basedOn w:val="Normal"/>
    <w:next w:val="Normal"/>
    <w:autoRedefine/>
    <w:uiPriority w:val="39"/>
    <w:rsid w:val="00787B5D"/>
    <w:pPr>
      <w:ind w:left="600"/>
    </w:pPr>
  </w:style>
  <w:style w:type="paragraph" w:customStyle="1" w:styleId="tablo">
    <w:name w:val="tablo"/>
    <w:basedOn w:val="Normal"/>
    <w:rsid w:val="00787B5D"/>
    <w:pPr>
      <w:spacing w:line="360" w:lineRule="auto"/>
      <w:jc w:val="both"/>
    </w:pPr>
    <w:rPr>
      <w:rFonts w:ascii="Times New Roman" w:hAnsi="Times New Roman"/>
      <w:bCs/>
      <w:sz w:val="24"/>
      <w:szCs w:val="24"/>
    </w:rPr>
  </w:style>
  <w:style w:type="paragraph" w:customStyle="1" w:styleId="sekil">
    <w:name w:val="sekil"/>
    <w:basedOn w:val="Normal"/>
    <w:rsid w:val="00787B5D"/>
    <w:pPr>
      <w:spacing w:line="360" w:lineRule="auto"/>
      <w:jc w:val="center"/>
    </w:pPr>
    <w:rPr>
      <w:rFonts w:ascii="Times New Roman" w:hAnsi="Times New Roman"/>
      <w:sz w:val="24"/>
      <w:szCs w:val="24"/>
    </w:rPr>
  </w:style>
  <w:style w:type="paragraph" w:styleId="TableofFigures">
    <w:name w:val="table of figures"/>
    <w:basedOn w:val="Normal"/>
    <w:next w:val="Normal"/>
    <w:semiHidden/>
    <w:rsid w:val="00787B5D"/>
  </w:style>
  <w:style w:type="paragraph" w:styleId="Caption">
    <w:name w:val="caption"/>
    <w:basedOn w:val="Normal"/>
    <w:next w:val="Normal"/>
    <w:qFormat/>
    <w:rsid w:val="00787B5D"/>
    <w:pPr>
      <w:jc w:val="center"/>
    </w:pPr>
    <w:rPr>
      <w:rFonts w:ascii="Times New Roman" w:hAnsi="Times New Roman"/>
      <w:b/>
      <w:bCs/>
      <w:sz w:val="28"/>
      <w:szCs w:val="32"/>
    </w:rPr>
  </w:style>
  <w:style w:type="paragraph" w:styleId="TOCHeading">
    <w:name w:val="TOC Heading"/>
    <w:basedOn w:val="Heading1"/>
    <w:next w:val="Normal"/>
    <w:uiPriority w:val="39"/>
    <w:qFormat/>
    <w:rsid w:val="00787B5D"/>
    <w:pPr>
      <w:spacing w:before="240" w:after="60"/>
      <w:ind w:left="0"/>
      <w:jc w:val="left"/>
      <w:outlineLvl w:val="9"/>
    </w:pPr>
    <w:rPr>
      <w:rFonts w:ascii="Cambria" w:hAnsi="Cambria"/>
      <w:b/>
      <w:bCs/>
      <w:kern w:val="32"/>
      <w:sz w:val="32"/>
      <w:szCs w:val="32"/>
    </w:rPr>
  </w:style>
  <w:style w:type="character" w:styleId="BookTitle">
    <w:name w:val="Book Title"/>
    <w:basedOn w:val="DefaultParagraphFont"/>
    <w:uiPriority w:val="33"/>
    <w:qFormat/>
    <w:rsid w:val="00787B5D"/>
    <w:rPr>
      <w:b/>
      <w:bCs/>
      <w:smallCaps/>
      <w:spacing w:val="5"/>
    </w:rPr>
  </w:style>
  <w:style w:type="character" w:customStyle="1" w:styleId="tturuncukalin1">
    <w:name w:val="t_turuncu_kalin1"/>
    <w:basedOn w:val="DefaultParagraphFont"/>
    <w:rsid w:val="00787B5D"/>
    <w:rPr>
      <w:rFonts w:ascii="Arial" w:hAnsi="Arial" w:cs="Arial" w:hint="default"/>
      <w:b/>
      <w:bCs/>
      <w:color w:val="FF6600"/>
      <w:sz w:val="13"/>
      <w:szCs w:val="13"/>
    </w:rPr>
  </w:style>
  <w:style w:type="character" w:customStyle="1" w:styleId="databold1">
    <w:name w:val="data_bold1"/>
    <w:basedOn w:val="DefaultParagraphFont"/>
    <w:rsid w:val="00787B5D"/>
    <w:rPr>
      <w:b/>
      <w:bCs/>
    </w:rPr>
  </w:style>
  <w:style w:type="paragraph" w:customStyle="1" w:styleId="title1">
    <w:name w:val="title1"/>
    <w:basedOn w:val="Normal"/>
    <w:rsid w:val="00E50815"/>
    <w:pPr>
      <w:spacing w:before="100" w:beforeAutospacing="1" w:after="100" w:afterAutospacing="1"/>
    </w:pPr>
    <w:rPr>
      <w:rFonts w:ascii="Times New Roman" w:hAnsi="Times New Roman"/>
      <w:sz w:val="24"/>
      <w:szCs w:val="24"/>
    </w:rPr>
  </w:style>
  <w:style w:type="character" w:customStyle="1" w:styleId="title2">
    <w:name w:val="title2"/>
    <w:basedOn w:val="DefaultParagraphFont"/>
    <w:rsid w:val="00E50815"/>
  </w:style>
  <w:style w:type="table" w:styleId="TableGrid">
    <w:name w:val="Table Grid"/>
    <w:basedOn w:val="TableNormal"/>
    <w:uiPriority w:val="59"/>
    <w:rsid w:val="009A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Normal"/>
    <w:autoRedefine/>
    <w:rsid w:val="008826D8"/>
    <w:pPr>
      <w:widowControl w:val="0"/>
      <w:ind w:right="45"/>
      <w:jc w:val="both"/>
    </w:pPr>
    <w:rPr>
      <w:rFonts w:ascii="Times New Roman" w:eastAsia="MS Mincho" w:hAnsi="Times New Roman"/>
      <w:sz w:val="24"/>
      <w:szCs w:val="18"/>
      <w:lang w:eastAsia="en-US"/>
    </w:rPr>
  </w:style>
  <w:style w:type="paragraph" w:customStyle="1" w:styleId="kod">
    <w:name w:val="kod"/>
    <w:basedOn w:val="Normal"/>
    <w:autoRedefine/>
    <w:qFormat/>
    <w:rsid w:val="008826D8"/>
    <w:pPr>
      <w:pBdr>
        <w:top w:val="single" w:sz="4" w:space="1" w:color="auto"/>
        <w:left w:val="single" w:sz="4" w:space="4" w:color="auto"/>
        <w:bottom w:val="single" w:sz="4" w:space="1" w:color="auto"/>
        <w:right w:val="single" w:sz="4" w:space="4" w:color="auto"/>
      </w:pBdr>
      <w:ind w:left="567"/>
      <w:jc w:val="both"/>
    </w:pPr>
    <w:rPr>
      <w:rFonts w:ascii="Times New Roman" w:eastAsia="MS Mincho" w:hAnsi="Times New Roman"/>
    </w:rPr>
  </w:style>
  <w:style w:type="paragraph" w:customStyle="1" w:styleId="NumItem">
    <w:name w:val="NumItem"/>
    <w:basedOn w:val="Normal"/>
    <w:autoRedefine/>
    <w:rsid w:val="00492576"/>
    <w:pPr>
      <w:numPr>
        <w:numId w:val="10"/>
      </w:numPr>
      <w:tabs>
        <w:tab w:val="clear" w:pos="360"/>
      </w:tabs>
      <w:ind w:left="567" w:firstLine="0"/>
      <w:jc w:val="both"/>
    </w:pPr>
    <w:rPr>
      <w:rFonts w:ascii="Times New Roman" w:eastAsia="MS Mincho" w:hAnsi="Times New Roman"/>
      <w:sz w:val="24"/>
      <w:szCs w:val="18"/>
      <w:lang w:eastAsia="en-US"/>
    </w:rPr>
  </w:style>
  <w:style w:type="paragraph" w:customStyle="1" w:styleId="Reference">
    <w:name w:val="Reference"/>
    <w:basedOn w:val="Normal"/>
    <w:autoRedefine/>
    <w:rsid w:val="008826D8"/>
    <w:pPr>
      <w:numPr>
        <w:numId w:val="11"/>
      </w:numPr>
      <w:jc w:val="both"/>
    </w:pPr>
    <w:rPr>
      <w:rFonts w:ascii="Times New Roman" w:eastAsia="MS Mincho" w:hAnsi="Times New Roman"/>
      <w:sz w:val="24"/>
      <w:szCs w:val="18"/>
      <w:lang w:eastAsia="en-US"/>
    </w:rPr>
  </w:style>
  <w:style w:type="character" w:styleId="UnresolvedMention">
    <w:name w:val="Unresolved Mention"/>
    <w:basedOn w:val="DefaultParagraphFont"/>
    <w:uiPriority w:val="99"/>
    <w:semiHidden/>
    <w:unhideWhenUsed/>
    <w:rsid w:val="00321A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61omercakir@gmail.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hyperlink" Target="http://www.gamedev.net/page/resources/_/technical/graphics-programming-and-theory/a-closer-look-at-parallax-occlusion-mapping-r3262" TargetMode="External"/><Relationship Id="rId19" Type="http://schemas.openxmlformats.org/officeDocument/2006/relationships/hyperlink" Target="mailto:61omercakir@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B940D-3BC3-4F1F-BFB9-6D3E09DA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5</Pages>
  <Words>1542</Words>
  <Characters>8796</Characters>
  <Application>Microsoft Office Word</Application>
  <DocSecurity>0</DocSecurity>
  <Lines>73</Lines>
  <Paragraphs>20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ÇAKIR</dc:creator>
  <cp:lastModifiedBy>omercakir</cp:lastModifiedBy>
  <cp:revision>216</cp:revision>
  <cp:lastPrinted>2018-10-10T06:06:00Z</cp:lastPrinted>
  <dcterms:created xsi:type="dcterms:W3CDTF">2011-10-27T09:59:00Z</dcterms:created>
  <dcterms:modified xsi:type="dcterms:W3CDTF">2018-10-10T06:09:00Z</dcterms:modified>
</cp:coreProperties>
</file>